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4CEF" w14:textId="77777777" w:rsidR="00212996" w:rsidRPr="00983D5B" w:rsidRDefault="00212996" w:rsidP="00983D5B">
      <w:pPr>
        <w:bidi/>
        <w:jc w:val="both"/>
        <w:rPr>
          <w:sz w:val="24"/>
          <w:szCs w:val="24"/>
        </w:rPr>
      </w:pPr>
    </w:p>
    <w:p w14:paraId="05694505" w14:textId="77777777" w:rsidR="00D9446D" w:rsidRPr="00983D5B" w:rsidRDefault="00D9446D" w:rsidP="00983D5B">
      <w:pPr>
        <w:bidi/>
        <w:jc w:val="both"/>
        <w:rPr>
          <w:sz w:val="24"/>
          <w:szCs w:val="24"/>
          <w:rtl/>
        </w:rPr>
      </w:pPr>
    </w:p>
    <w:p w14:paraId="32897C47" w14:textId="77777777" w:rsidR="0016536A" w:rsidRPr="00983D5B" w:rsidRDefault="0016536A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>15 مارس 2022</w:t>
      </w:r>
      <w:r w:rsidR="009A5897" w:rsidRPr="00983D5B">
        <w:rPr>
          <w:rFonts w:hint="cs"/>
          <w:sz w:val="24"/>
          <w:szCs w:val="24"/>
          <w:rtl/>
        </w:rPr>
        <w:t xml:space="preserve"> </w:t>
      </w:r>
    </w:p>
    <w:p w14:paraId="5F7170C1" w14:textId="77777777" w:rsidR="009A5897" w:rsidRPr="00983D5B" w:rsidRDefault="009A5897" w:rsidP="00983D5B">
      <w:pPr>
        <w:bidi/>
        <w:jc w:val="both"/>
        <w:rPr>
          <w:sz w:val="24"/>
          <w:szCs w:val="24"/>
        </w:rPr>
      </w:pPr>
    </w:p>
    <w:p w14:paraId="1DFF8876" w14:textId="77777777" w:rsidR="00CC4738" w:rsidRPr="00983D5B" w:rsidRDefault="00CC4738" w:rsidP="00983D5B">
      <w:pPr>
        <w:bidi/>
        <w:jc w:val="both"/>
        <w:rPr>
          <w:b/>
          <w:bCs/>
          <w:sz w:val="24"/>
          <w:szCs w:val="24"/>
          <w:rtl/>
        </w:rPr>
      </w:pPr>
      <w:r w:rsidRPr="00983D5B">
        <w:rPr>
          <w:rFonts w:hint="cs"/>
          <w:b/>
          <w:bCs/>
          <w:sz w:val="24"/>
          <w:szCs w:val="24"/>
          <w:rtl/>
        </w:rPr>
        <w:t>الموضوع: التحضير لاختبارات برنامج "</w:t>
      </w:r>
      <w:r w:rsidRPr="00983D5B">
        <w:rPr>
          <w:b/>
          <w:bCs/>
          <w:sz w:val="24"/>
          <w:szCs w:val="24"/>
        </w:rPr>
        <w:t>Checkpo</w:t>
      </w:r>
      <w:r w:rsidR="0052243E" w:rsidRPr="00983D5B">
        <w:rPr>
          <w:b/>
          <w:bCs/>
          <w:sz w:val="24"/>
          <w:szCs w:val="24"/>
        </w:rPr>
        <w:t>i</w:t>
      </w:r>
      <w:r w:rsidRPr="00983D5B">
        <w:rPr>
          <w:b/>
          <w:bCs/>
          <w:sz w:val="24"/>
          <w:szCs w:val="24"/>
        </w:rPr>
        <w:t>nt</w:t>
      </w:r>
      <w:r w:rsidRPr="00983D5B">
        <w:rPr>
          <w:rFonts w:hint="cs"/>
          <w:b/>
          <w:bCs/>
          <w:sz w:val="24"/>
          <w:szCs w:val="24"/>
          <w:rtl/>
        </w:rPr>
        <w:t>"</w:t>
      </w:r>
      <w:r w:rsidR="00546CBD">
        <w:rPr>
          <w:rFonts w:hint="cs"/>
          <w:b/>
          <w:bCs/>
          <w:sz w:val="24"/>
          <w:szCs w:val="24"/>
          <w:rtl/>
        </w:rPr>
        <w:t>-</w:t>
      </w:r>
      <w:r w:rsidRPr="00983D5B">
        <w:rPr>
          <w:rFonts w:hint="cs"/>
          <w:b/>
          <w:bCs/>
          <w:sz w:val="24"/>
          <w:szCs w:val="24"/>
          <w:rtl/>
        </w:rPr>
        <w:t xml:space="preserve"> من امتحانات كامبردج الدولية، وتقييمات نهاية السنة الدراسية</w:t>
      </w:r>
    </w:p>
    <w:p w14:paraId="6F22E35E" w14:textId="77777777" w:rsidR="0016536A" w:rsidRPr="00983D5B" w:rsidRDefault="0016536A" w:rsidP="00983D5B">
      <w:pPr>
        <w:bidi/>
        <w:jc w:val="both"/>
        <w:rPr>
          <w:sz w:val="24"/>
          <w:szCs w:val="24"/>
          <w:rtl/>
        </w:rPr>
      </w:pPr>
    </w:p>
    <w:p w14:paraId="28797873" w14:textId="77777777" w:rsidR="00D9446D" w:rsidRPr="00983D5B" w:rsidRDefault="00D9446D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>أولياء أمور طلاب السنة التاسعة الكرام،</w:t>
      </w:r>
    </w:p>
    <w:p w14:paraId="570E8B73" w14:textId="77777777" w:rsidR="00CC4738" w:rsidRPr="00983D5B" w:rsidRDefault="00CC4738" w:rsidP="00983D5B">
      <w:pPr>
        <w:bidi/>
        <w:jc w:val="both"/>
        <w:rPr>
          <w:b/>
          <w:bCs/>
          <w:sz w:val="24"/>
          <w:szCs w:val="24"/>
          <w:u w:val="single"/>
          <w:rtl/>
        </w:rPr>
      </w:pPr>
      <w:r w:rsidRPr="00983D5B">
        <w:rPr>
          <w:rFonts w:hint="cs"/>
          <w:b/>
          <w:bCs/>
          <w:sz w:val="24"/>
          <w:szCs w:val="24"/>
          <w:u w:val="single"/>
          <w:rtl/>
        </w:rPr>
        <w:t>اختبارات برنامج "</w:t>
      </w:r>
      <w:r w:rsidRPr="00983D5B">
        <w:rPr>
          <w:b/>
          <w:bCs/>
          <w:sz w:val="24"/>
          <w:szCs w:val="24"/>
          <w:u w:val="single"/>
        </w:rPr>
        <w:t>Checkpo</w:t>
      </w:r>
      <w:r w:rsidR="0052243E" w:rsidRPr="00983D5B">
        <w:rPr>
          <w:b/>
          <w:bCs/>
          <w:sz w:val="24"/>
          <w:szCs w:val="24"/>
          <w:u w:val="single"/>
        </w:rPr>
        <w:t>i</w:t>
      </w:r>
      <w:r w:rsidRPr="00983D5B">
        <w:rPr>
          <w:b/>
          <w:bCs/>
          <w:sz w:val="24"/>
          <w:szCs w:val="24"/>
          <w:u w:val="single"/>
        </w:rPr>
        <w:t>nt</w:t>
      </w:r>
      <w:r w:rsidRPr="00983D5B">
        <w:rPr>
          <w:rFonts w:hint="cs"/>
          <w:b/>
          <w:bCs/>
          <w:sz w:val="24"/>
          <w:szCs w:val="24"/>
          <w:u w:val="single"/>
          <w:rtl/>
        </w:rPr>
        <w:t xml:space="preserve">" </w:t>
      </w:r>
      <w:r w:rsidR="00546CBD">
        <w:rPr>
          <w:b/>
          <w:bCs/>
          <w:sz w:val="24"/>
          <w:szCs w:val="24"/>
          <w:u w:val="single"/>
        </w:rPr>
        <w:t>–</w:t>
      </w:r>
      <w:r w:rsidR="00546CB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983D5B">
        <w:rPr>
          <w:rFonts w:hint="cs"/>
          <w:b/>
          <w:bCs/>
          <w:sz w:val="24"/>
          <w:szCs w:val="24"/>
          <w:u w:val="single"/>
          <w:rtl/>
        </w:rPr>
        <w:t>من</w:t>
      </w:r>
      <w:r w:rsidR="00546CBD">
        <w:rPr>
          <w:b/>
          <w:bCs/>
          <w:sz w:val="24"/>
          <w:szCs w:val="24"/>
          <w:u w:val="single"/>
        </w:rPr>
        <w:t xml:space="preserve"> </w:t>
      </w:r>
      <w:r w:rsidRPr="00983D5B">
        <w:rPr>
          <w:rFonts w:hint="cs"/>
          <w:b/>
          <w:bCs/>
          <w:sz w:val="24"/>
          <w:szCs w:val="24"/>
          <w:u w:val="single"/>
          <w:rtl/>
        </w:rPr>
        <w:t>امتحانات كامبردج الدولية</w:t>
      </w:r>
    </w:p>
    <w:p w14:paraId="6408930A" w14:textId="77777777" w:rsidR="00CC4738" w:rsidRPr="00983D5B" w:rsidRDefault="00CF5039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  <w:lang w:val="en-US"/>
        </w:rPr>
        <w:t>عقب</w:t>
      </w:r>
      <w:r w:rsidR="00CC4738" w:rsidRPr="00983D5B">
        <w:rPr>
          <w:rFonts w:hint="cs"/>
          <w:sz w:val="24"/>
          <w:szCs w:val="24"/>
          <w:rtl/>
          <w:lang w:val="en-US"/>
        </w:rPr>
        <w:t xml:space="preserve"> رسالة الأسبوع الماضي بشأن </w:t>
      </w:r>
      <w:r w:rsidR="00CC4738" w:rsidRPr="00983D5B">
        <w:rPr>
          <w:rFonts w:hint="cs"/>
          <w:sz w:val="24"/>
          <w:szCs w:val="24"/>
          <w:rtl/>
        </w:rPr>
        <w:t>اختبارات برنامج "</w:t>
      </w:r>
      <w:proofErr w:type="spellStart"/>
      <w:r w:rsidR="00CC4738" w:rsidRPr="00983D5B">
        <w:rPr>
          <w:sz w:val="24"/>
          <w:szCs w:val="24"/>
        </w:rPr>
        <w:t>Checkpo</w:t>
      </w:r>
      <w:r w:rsidR="0052243E" w:rsidRPr="00983D5B">
        <w:rPr>
          <w:sz w:val="24"/>
          <w:szCs w:val="24"/>
          <w:lang w:val="en-US"/>
        </w:rPr>
        <w:t>i</w:t>
      </w:r>
      <w:r w:rsidR="00CC4738" w:rsidRPr="00983D5B">
        <w:rPr>
          <w:sz w:val="24"/>
          <w:szCs w:val="24"/>
        </w:rPr>
        <w:t>nt</w:t>
      </w:r>
      <w:proofErr w:type="spellEnd"/>
      <w:r w:rsidR="00CC4738" w:rsidRPr="00983D5B">
        <w:rPr>
          <w:rFonts w:hint="cs"/>
          <w:sz w:val="24"/>
          <w:szCs w:val="24"/>
          <w:rtl/>
        </w:rPr>
        <w:t xml:space="preserve">" </w:t>
      </w:r>
      <w:r w:rsidR="00157D89">
        <w:rPr>
          <w:rFonts w:hint="cs"/>
          <w:sz w:val="24"/>
          <w:szCs w:val="24"/>
          <w:rtl/>
        </w:rPr>
        <w:t xml:space="preserve">- </w:t>
      </w:r>
      <w:r w:rsidR="00CC4738" w:rsidRPr="00983D5B">
        <w:rPr>
          <w:rFonts w:hint="cs"/>
          <w:sz w:val="24"/>
          <w:szCs w:val="24"/>
          <w:rtl/>
        </w:rPr>
        <w:t xml:space="preserve">من امتحانات كامبردج الدولية، والتي ستجري </w:t>
      </w:r>
      <w:r w:rsidR="009A5897" w:rsidRPr="00983D5B">
        <w:rPr>
          <w:rFonts w:hint="cs"/>
          <w:sz w:val="24"/>
          <w:szCs w:val="24"/>
          <w:rtl/>
        </w:rPr>
        <w:t>من</w:t>
      </w:r>
      <w:r w:rsidR="000146ED" w:rsidRPr="00983D5B">
        <w:rPr>
          <w:rFonts w:hint="cs"/>
          <w:sz w:val="24"/>
          <w:szCs w:val="24"/>
          <w:rtl/>
        </w:rPr>
        <w:t xml:space="preserve"> </w:t>
      </w:r>
      <w:r w:rsidR="00CC4738" w:rsidRPr="00983D5B">
        <w:rPr>
          <w:rFonts w:hint="cs"/>
          <w:sz w:val="24"/>
          <w:szCs w:val="24"/>
          <w:rtl/>
        </w:rPr>
        <w:t xml:space="preserve">17 </w:t>
      </w:r>
      <w:r w:rsidR="000146ED" w:rsidRPr="00983D5B">
        <w:rPr>
          <w:rFonts w:hint="cs"/>
          <w:sz w:val="24"/>
          <w:szCs w:val="24"/>
          <w:rtl/>
        </w:rPr>
        <w:t xml:space="preserve">وحتى 20 أبريل، </w:t>
      </w:r>
      <w:r w:rsidRPr="00983D5B">
        <w:rPr>
          <w:rFonts w:hint="cs"/>
          <w:sz w:val="24"/>
          <w:szCs w:val="24"/>
          <w:rtl/>
        </w:rPr>
        <w:t>نود مشاركتكم بعض المعلومات الإضافية حول هذه الاختبارات وتقييمات نهاية السنة الدراسية.</w:t>
      </w:r>
    </w:p>
    <w:p w14:paraId="37FDE5C9" w14:textId="1C49777C" w:rsidR="00CF5039" w:rsidRPr="008A595E" w:rsidRDefault="00005C02" w:rsidP="00983D5B">
      <w:pPr>
        <w:bidi/>
        <w:jc w:val="both"/>
        <w:rPr>
          <w:sz w:val="24"/>
          <w:szCs w:val="24"/>
          <w:rtl/>
          <w:lang w:bidi="ar-OM"/>
        </w:rPr>
      </w:pPr>
      <w:r w:rsidRPr="00983D5B">
        <w:rPr>
          <w:rFonts w:hint="cs"/>
          <w:sz w:val="24"/>
          <w:szCs w:val="24"/>
          <w:rtl/>
        </w:rPr>
        <w:t>هذه هي السنة الأولى ال</w:t>
      </w:r>
      <w:r w:rsidR="0052243E" w:rsidRPr="00983D5B">
        <w:rPr>
          <w:rFonts w:hint="cs"/>
          <w:sz w:val="24"/>
          <w:szCs w:val="24"/>
          <w:rtl/>
        </w:rPr>
        <w:t>تي يدخل فيها طلابنا</w:t>
      </w:r>
      <w:r w:rsidRPr="00983D5B">
        <w:rPr>
          <w:rFonts w:hint="cs"/>
          <w:sz w:val="24"/>
          <w:szCs w:val="24"/>
          <w:rtl/>
        </w:rPr>
        <w:t xml:space="preserve"> اختبارات</w:t>
      </w:r>
      <w:r w:rsidR="0052243E" w:rsidRPr="00983D5B">
        <w:rPr>
          <w:rFonts w:hint="cs"/>
          <w:sz w:val="24"/>
          <w:szCs w:val="24"/>
          <w:rtl/>
        </w:rPr>
        <w:t xml:space="preserve"> </w:t>
      </w:r>
      <w:r w:rsidR="0052243E" w:rsidRPr="00983D5B">
        <w:rPr>
          <w:sz w:val="24"/>
          <w:szCs w:val="24"/>
        </w:rPr>
        <w:t>Checkpoint</w:t>
      </w:r>
      <w:r w:rsidR="00C51E0D" w:rsidRPr="00983D5B">
        <w:rPr>
          <w:rFonts w:hint="cs"/>
          <w:sz w:val="24"/>
          <w:szCs w:val="24"/>
          <w:rtl/>
        </w:rPr>
        <w:t>،</w:t>
      </w:r>
      <w:r w:rsidRPr="00983D5B">
        <w:rPr>
          <w:rFonts w:hint="cs"/>
          <w:sz w:val="24"/>
          <w:szCs w:val="24"/>
          <w:rtl/>
        </w:rPr>
        <w:t xml:space="preserve"> فمناهج</w:t>
      </w:r>
      <w:r w:rsidR="00472DD3" w:rsidRPr="00983D5B">
        <w:rPr>
          <w:rFonts w:hint="cs"/>
          <w:sz w:val="24"/>
          <w:szCs w:val="24"/>
          <w:rtl/>
        </w:rPr>
        <w:t xml:space="preserve"> العام الحالي</w:t>
      </w:r>
      <w:r w:rsidRPr="00983D5B">
        <w:rPr>
          <w:rFonts w:hint="cs"/>
          <w:sz w:val="24"/>
          <w:szCs w:val="24"/>
          <w:rtl/>
        </w:rPr>
        <w:t xml:space="preserve"> الدراسية </w:t>
      </w:r>
      <w:r w:rsidR="00472DD3" w:rsidRPr="00983D5B">
        <w:rPr>
          <w:rFonts w:hint="cs"/>
          <w:sz w:val="24"/>
          <w:szCs w:val="24"/>
          <w:rtl/>
        </w:rPr>
        <w:t>لطلاب السنة التاسعة</w:t>
      </w:r>
      <w:r w:rsidR="003A63E7" w:rsidRPr="00983D5B">
        <w:rPr>
          <w:rFonts w:hint="cs"/>
          <w:sz w:val="24"/>
          <w:szCs w:val="24"/>
          <w:rtl/>
        </w:rPr>
        <w:t xml:space="preserve"> ت</w:t>
      </w:r>
      <w:r w:rsidR="00472DD3" w:rsidRPr="00983D5B">
        <w:rPr>
          <w:rFonts w:hint="cs"/>
          <w:sz w:val="24"/>
          <w:szCs w:val="24"/>
          <w:rtl/>
        </w:rPr>
        <w:t xml:space="preserve">توافق بشكل جيد مع منهاجي اللغة </w:t>
      </w:r>
      <w:r w:rsidR="008A595E">
        <w:rPr>
          <w:rFonts w:hint="cs"/>
          <w:sz w:val="24"/>
          <w:szCs w:val="24"/>
          <w:rtl/>
        </w:rPr>
        <w:t>الانجليزية</w:t>
      </w:r>
      <w:r w:rsidR="00472DD3" w:rsidRPr="00983D5B">
        <w:rPr>
          <w:rFonts w:hint="cs"/>
          <w:sz w:val="24"/>
          <w:szCs w:val="24"/>
          <w:rtl/>
        </w:rPr>
        <w:t xml:space="preserve"> والرياضات. </w:t>
      </w:r>
      <w:r w:rsidR="00F545A8" w:rsidRPr="00983D5B">
        <w:rPr>
          <w:rFonts w:hint="cs"/>
          <w:sz w:val="24"/>
          <w:szCs w:val="24"/>
          <w:rtl/>
        </w:rPr>
        <w:t>سي</w:t>
      </w:r>
      <w:r w:rsidR="00472DD3" w:rsidRPr="00983D5B">
        <w:rPr>
          <w:rFonts w:hint="cs"/>
          <w:sz w:val="24"/>
          <w:szCs w:val="24"/>
          <w:rtl/>
        </w:rPr>
        <w:t xml:space="preserve">قوم </w:t>
      </w:r>
      <w:r w:rsidR="00F545A8" w:rsidRPr="00983D5B">
        <w:rPr>
          <w:rFonts w:hint="cs"/>
          <w:sz w:val="24"/>
          <w:szCs w:val="24"/>
          <w:rtl/>
        </w:rPr>
        <w:t>الطلاب في الأسابيع الم</w:t>
      </w:r>
      <w:r w:rsidR="00C51E0D" w:rsidRPr="00983D5B">
        <w:rPr>
          <w:rFonts w:hint="cs"/>
          <w:sz w:val="24"/>
          <w:szCs w:val="24"/>
          <w:rtl/>
        </w:rPr>
        <w:t>قبل</w:t>
      </w:r>
      <w:r w:rsidR="00F545A8" w:rsidRPr="00983D5B">
        <w:rPr>
          <w:rFonts w:hint="cs"/>
          <w:sz w:val="24"/>
          <w:szCs w:val="24"/>
          <w:rtl/>
        </w:rPr>
        <w:t xml:space="preserve">ة </w:t>
      </w:r>
      <w:r w:rsidR="00C51E0D" w:rsidRPr="00983D5B">
        <w:rPr>
          <w:rFonts w:hint="cs"/>
          <w:sz w:val="24"/>
          <w:szCs w:val="24"/>
          <w:rtl/>
        </w:rPr>
        <w:t>و</w:t>
      </w:r>
      <w:r w:rsidR="00F545A8" w:rsidRPr="00983D5B">
        <w:rPr>
          <w:rFonts w:hint="cs"/>
          <w:sz w:val="24"/>
          <w:szCs w:val="24"/>
          <w:rtl/>
        </w:rPr>
        <w:t xml:space="preserve">حتى بدء اختبارات </w:t>
      </w:r>
      <w:r w:rsidR="00F545A8" w:rsidRPr="00983D5B">
        <w:rPr>
          <w:sz w:val="24"/>
          <w:szCs w:val="24"/>
        </w:rPr>
        <w:t>Checkpoint</w:t>
      </w:r>
      <w:r w:rsidR="00F545A8" w:rsidRPr="00983D5B">
        <w:rPr>
          <w:rFonts w:hint="cs"/>
          <w:sz w:val="24"/>
          <w:szCs w:val="24"/>
          <w:rtl/>
        </w:rPr>
        <w:t xml:space="preserve"> بمراجعة أوراق امتحانات السنوات السابقة</w:t>
      </w:r>
      <w:r w:rsidR="00157D89">
        <w:rPr>
          <w:rFonts w:hint="cs"/>
          <w:sz w:val="24"/>
          <w:szCs w:val="24"/>
          <w:rtl/>
        </w:rPr>
        <w:t xml:space="preserve"> </w:t>
      </w:r>
      <w:r w:rsidR="00F545A8" w:rsidRPr="00983D5B">
        <w:rPr>
          <w:rFonts w:hint="cs"/>
          <w:sz w:val="24"/>
          <w:szCs w:val="24"/>
          <w:rtl/>
        </w:rPr>
        <w:t>و</w:t>
      </w:r>
      <w:r w:rsidR="002D4A5F" w:rsidRPr="00983D5B">
        <w:rPr>
          <w:rFonts w:hint="cs"/>
          <w:sz w:val="24"/>
          <w:szCs w:val="24"/>
          <w:rtl/>
        </w:rPr>
        <w:t>مواد ال</w:t>
      </w:r>
      <w:r w:rsidR="00F545A8" w:rsidRPr="00983D5B">
        <w:rPr>
          <w:rFonts w:hint="cs"/>
          <w:sz w:val="24"/>
          <w:szCs w:val="24"/>
          <w:rtl/>
        </w:rPr>
        <w:t>ت</w:t>
      </w:r>
      <w:r w:rsidR="00157D89">
        <w:rPr>
          <w:rFonts w:hint="cs"/>
          <w:sz w:val="24"/>
          <w:szCs w:val="24"/>
          <w:rtl/>
        </w:rPr>
        <w:t xml:space="preserve">حضير، </w:t>
      </w:r>
      <w:r w:rsidR="00F545A8" w:rsidRPr="00983D5B">
        <w:rPr>
          <w:rFonts w:hint="cs"/>
          <w:sz w:val="24"/>
          <w:szCs w:val="24"/>
          <w:rtl/>
        </w:rPr>
        <w:t>في الصف ل</w:t>
      </w:r>
      <w:r w:rsidR="00157D89">
        <w:rPr>
          <w:rFonts w:hint="cs"/>
          <w:sz w:val="24"/>
          <w:szCs w:val="24"/>
          <w:rtl/>
        </w:rPr>
        <w:t xml:space="preserve">كي </w:t>
      </w:r>
      <w:r w:rsidR="00F545A8" w:rsidRPr="00983D5B">
        <w:rPr>
          <w:rFonts w:hint="cs"/>
          <w:sz w:val="24"/>
          <w:szCs w:val="24"/>
          <w:rtl/>
        </w:rPr>
        <w:t xml:space="preserve">يصبحوا </w:t>
      </w:r>
      <w:r w:rsidR="002D4A5F" w:rsidRPr="00983D5B">
        <w:rPr>
          <w:rFonts w:hint="cs"/>
          <w:sz w:val="24"/>
          <w:szCs w:val="24"/>
          <w:rtl/>
        </w:rPr>
        <w:t>مستعد</w:t>
      </w:r>
      <w:r w:rsidR="00F545A8" w:rsidRPr="00983D5B">
        <w:rPr>
          <w:rFonts w:hint="cs"/>
          <w:sz w:val="24"/>
          <w:szCs w:val="24"/>
          <w:rtl/>
        </w:rPr>
        <w:t>ين بشكل جيد ل</w:t>
      </w:r>
      <w:r w:rsidR="002D4A5F" w:rsidRPr="00983D5B">
        <w:rPr>
          <w:rFonts w:hint="cs"/>
          <w:sz w:val="24"/>
          <w:szCs w:val="24"/>
          <w:rtl/>
        </w:rPr>
        <w:t>إظهار قدر</w:t>
      </w:r>
      <w:r w:rsidR="00650342" w:rsidRPr="00983D5B">
        <w:rPr>
          <w:rFonts w:hint="cs"/>
          <w:sz w:val="24"/>
          <w:szCs w:val="24"/>
          <w:rtl/>
        </w:rPr>
        <w:t>ا</w:t>
      </w:r>
      <w:r w:rsidR="002D4A5F" w:rsidRPr="00983D5B">
        <w:rPr>
          <w:rFonts w:hint="cs"/>
          <w:sz w:val="24"/>
          <w:szCs w:val="24"/>
          <w:rtl/>
        </w:rPr>
        <w:t>ت</w:t>
      </w:r>
      <w:r w:rsidR="00F545A8" w:rsidRPr="00983D5B">
        <w:rPr>
          <w:rFonts w:hint="cs"/>
          <w:sz w:val="24"/>
          <w:szCs w:val="24"/>
          <w:rtl/>
        </w:rPr>
        <w:t>هم.</w:t>
      </w:r>
    </w:p>
    <w:p w14:paraId="2265333A" w14:textId="5971D26A" w:rsidR="00FE5E43" w:rsidRPr="00983D5B" w:rsidRDefault="00FE5E43" w:rsidP="00841F3E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>إن المعلومات التي ستصلنا من كامبردج مفصلة جداً، وست</w:t>
      </w:r>
      <w:r w:rsidR="00754242" w:rsidRPr="00983D5B">
        <w:rPr>
          <w:rFonts w:hint="cs"/>
          <w:sz w:val="24"/>
          <w:szCs w:val="24"/>
          <w:rtl/>
        </w:rPr>
        <w:t>وفر</w:t>
      </w:r>
      <w:r w:rsidRPr="00983D5B">
        <w:rPr>
          <w:rFonts w:hint="cs"/>
          <w:sz w:val="24"/>
          <w:szCs w:val="24"/>
          <w:rtl/>
        </w:rPr>
        <w:t xml:space="preserve"> معلومات ثمينة </w:t>
      </w:r>
      <w:r w:rsidR="00754242" w:rsidRPr="00983D5B">
        <w:rPr>
          <w:rFonts w:hint="cs"/>
          <w:sz w:val="24"/>
          <w:szCs w:val="24"/>
          <w:rtl/>
        </w:rPr>
        <w:t xml:space="preserve">بالنسبة </w:t>
      </w:r>
      <w:r w:rsidR="00E12561" w:rsidRPr="00983D5B">
        <w:rPr>
          <w:rFonts w:hint="cs"/>
          <w:sz w:val="24"/>
          <w:szCs w:val="24"/>
          <w:rtl/>
        </w:rPr>
        <w:t>ل</w:t>
      </w:r>
      <w:r w:rsidRPr="00983D5B">
        <w:rPr>
          <w:rFonts w:hint="cs"/>
          <w:sz w:val="24"/>
          <w:szCs w:val="24"/>
          <w:rtl/>
        </w:rPr>
        <w:t xml:space="preserve">عملية التعليم والتعلم </w:t>
      </w:r>
      <w:r w:rsidR="00245628" w:rsidRPr="00983D5B">
        <w:rPr>
          <w:rFonts w:hint="cs"/>
          <w:sz w:val="24"/>
          <w:szCs w:val="24"/>
          <w:rtl/>
        </w:rPr>
        <w:t>القادمة وصولاً إلى</w:t>
      </w:r>
      <w:r w:rsidRPr="00983D5B">
        <w:rPr>
          <w:rFonts w:hint="cs"/>
          <w:sz w:val="24"/>
          <w:szCs w:val="24"/>
          <w:rtl/>
        </w:rPr>
        <w:t xml:space="preserve"> </w:t>
      </w:r>
      <w:r w:rsidR="003C00F2" w:rsidRPr="00983D5B">
        <w:rPr>
          <w:rFonts w:hint="cs"/>
          <w:sz w:val="24"/>
          <w:szCs w:val="24"/>
          <w:rtl/>
        </w:rPr>
        <w:t>ا</w:t>
      </w:r>
      <w:r w:rsidRPr="00983D5B">
        <w:rPr>
          <w:rFonts w:hint="cs"/>
          <w:sz w:val="24"/>
          <w:szCs w:val="24"/>
          <w:rtl/>
        </w:rPr>
        <w:t>لشهادة العامة الدولية للتعليم الثانوي.</w:t>
      </w:r>
      <w:r w:rsidR="00754242" w:rsidRPr="00983D5B">
        <w:rPr>
          <w:rFonts w:hint="cs"/>
          <w:sz w:val="24"/>
          <w:szCs w:val="24"/>
          <w:rtl/>
        </w:rPr>
        <w:t xml:space="preserve"> الرجاء التنبه إلى أن نتائج اختبارات </w:t>
      </w:r>
      <w:r w:rsidR="00754242" w:rsidRPr="00983D5B">
        <w:rPr>
          <w:sz w:val="24"/>
          <w:szCs w:val="24"/>
        </w:rPr>
        <w:t>Checkpoint</w:t>
      </w:r>
      <w:r w:rsidR="00754242" w:rsidRPr="00983D5B">
        <w:rPr>
          <w:rFonts w:hint="cs"/>
          <w:sz w:val="24"/>
          <w:szCs w:val="24"/>
          <w:rtl/>
        </w:rPr>
        <w:t xml:space="preserve"> </w:t>
      </w:r>
      <w:r w:rsidR="001D07AC">
        <w:rPr>
          <w:rFonts w:hint="cs"/>
          <w:sz w:val="24"/>
          <w:szCs w:val="24"/>
          <w:rtl/>
        </w:rPr>
        <w:t>هذه سوف تصلنا ب</w:t>
      </w:r>
      <w:r w:rsidR="00D567C0" w:rsidRPr="00983D5B">
        <w:rPr>
          <w:rFonts w:hint="cs"/>
          <w:sz w:val="24"/>
          <w:szCs w:val="24"/>
          <w:rtl/>
        </w:rPr>
        <w:t xml:space="preserve">تاريخ </w:t>
      </w:r>
      <w:r w:rsidR="00DA685D" w:rsidRPr="00983D5B">
        <w:rPr>
          <w:rFonts w:hint="cs"/>
          <w:sz w:val="24"/>
          <w:szCs w:val="24"/>
          <w:rtl/>
        </w:rPr>
        <w:t>23</w:t>
      </w:r>
      <w:r w:rsidR="00754242" w:rsidRPr="00983D5B">
        <w:rPr>
          <w:rFonts w:hint="cs"/>
          <w:sz w:val="24"/>
          <w:szCs w:val="24"/>
          <w:rtl/>
        </w:rPr>
        <w:t xml:space="preserve"> يونيو، ولذا لن تكون جزءاً من درجات </w:t>
      </w:r>
      <w:r w:rsidR="006F20FD">
        <w:rPr>
          <w:rFonts w:hint="cs"/>
          <w:sz w:val="24"/>
          <w:szCs w:val="24"/>
          <w:rtl/>
        </w:rPr>
        <w:t>الت</w:t>
      </w:r>
      <w:r w:rsidR="00754242" w:rsidRPr="00983D5B">
        <w:rPr>
          <w:rFonts w:hint="cs"/>
          <w:sz w:val="24"/>
          <w:szCs w:val="24"/>
          <w:rtl/>
        </w:rPr>
        <w:t xml:space="preserve">قرير </w:t>
      </w:r>
      <w:r w:rsidR="006F20FD">
        <w:rPr>
          <w:rFonts w:hint="cs"/>
          <w:sz w:val="24"/>
          <w:szCs w:val="24"/>
          <w:rtl/>
        </w:rPr>
        <w:t>ال</w:t>
      </w:r>
      <w:r w:rsidR="001D07AC">
        <w:rPr>
          <w:rFonts w:hint="cs"/>
          <w:sz w:val="24"/>
          <w:szCs w:val="24"/>
          <w:rtl/>
        </w:rPr>
        <w:t xml:space="preserve">نهائي </w:t>
      </w:r>
      <w:r w:rsidR="006F20FD">
        <w:rPr>
          <w:rFonts w:hint="cs"/>
          <w:sz w:val="24"/>
          <w:szCs w:val="24"/>
          <w:rtl/>
        </w:rPr>
        <w:t>ل</w:t>
      </w:r>
      <w:r w:rsidR="001D07AC">
        <w:rPr>
          <w:rFonts w:hint="cs"/>
          <w:sz w:val="24"/>
          <w:szCs w:val="24"/>
          <w:rtl/>
        </w:rPr>
        <w:t>هذا</w:t>
      </w:r>
      <w:r w:rsidR="00754242" w:rsidRPr="00983D5B">
        <w:rPr>
          <w:rFonts w:hint="cs"/>
          <w:sz w:val="24"/>
          <w:szCs w:val="24"/>
          <w:rtl/>
        </w:rPr>
        <w:t xml:space="preserve"> العام.</w:t>
      </w:r>
      <w:r w:rsidR="00F370F7" w:rsidRPr="00983D5B">
        <w:rPr>
          <w:rFonts w:hint="cs"/>
          <w:sz w:val="24"/>
          <w:szCs w:val="24"/>
          <w:rtl/>
        </w:rPr>
        <w:t xml:space="preserve"> </w:t>
      </w:r>
      <w:r w:rsidR="00A22B5B" w:rsidRPr="00983D5B">
        <w:rPr>
          <w:rFonts w:hint="cs"/>
          <w:sz w:val="24"/>
          <w:szCs w:val="24"/>
          <w:rtl/>
        </w:rPr>
        <w:t>بالنسبة لمادتي اللغة الإن</w:t>
      </w:r>
      <w:r w:rsidR="008A595E">
        <w:rPr>
          <w:rFonts w:hint="cs"/>
          <w:sz w:val="24"/>
          <w:szCs w:val="24"/>
          <w:rtl/>
        </w:rPr>
        <w:t>ج</w:t>
      </w:r>
      <w:r w:rsidR="00A22B5B" w:rsidRPr="00983D5B">
        <w:rPr>
          <w:rFonts w:hint="cs"/>
          <w:sz w:val="24"/>
          <w:szCs w:val="24"/>
          <w:rtl/>
        </w:rPr>
        <w:t xml:space="preserve">ليزية والرياضيات، </w:t>
      </w:r>
      <w:r w:rsidR="00F370F7" w:rsidRPr="00983D5B">
        <w:rPr>
          <w:rFonts w:hint="cs"/>
          <w:sz w:val="24"/>
          <w:szCs w:val="24"/>
          <w:rtl/>
        </w:rPr>
        <w:t>سترت</w:t>
      </w:r>
      <w:r w:rsidR="009E1DB0" w:rsidRPr="00983D5B">
        <w:rPr>
          <w:rFonts w:hint="cs"/>
          <w:sz w:val="24"/>
          <w:szCs w:val="24"/>
          <w:rtl/>
        </w:rPr>
        <w:t>كز</w:t>
      </w:r>
      <w:r w:rsidR="00F370F7" w:rsidRPr="00983D5B">
        <w:rPr>
          <w:rFonts w:hint="cs"/>
          <w:sz w:val="24"/>
          <w:szCs w:val="24"/>
          <w:rtl/>
        </w:rPr>
        <w:t xml:space="preserve"> درجات التقرير</w:t>
      </w:r>
      <w:r w:rsidR="00A22B5B" w:rsidRPr="00983D5B">
        <w:rPr>
          <w:rFonts w:hint="cs"/>
          <w:sz w:val="24"/>
          <w:szCs w:val="24"/>
          <w:rtl/>
        </w:rPr>
        <w:t xml:space="preserve"> </w:t>
      </w:r>
      <w:r w:rsidR="00F370F7" w:rsidRPr="00983D5B">
        <w:rPr>
          <w:rFonts w:hint="cs"/>
          <w:sz w:val="24"/>
          <w:szCs w:val="24"/>
          <w:rtl/>
        </w:rPr>
        <w:t xml:space="preserve">على </w:t>
      </w:r>
      <w:r w:rsidR="00A22B5B" w:rsidRPr="00983D5B">
        <w:rPr>
          <w:rFonts w:hint="cs"/>
          <w:sz w:val="24"/>
          <w:szCs w:val="24"/>
          <w:rtl/>
        </w:rPr>
        <w:t>ال</w:t>
      </w:r>
      <w:r w:rsidR="00F370F7" w:rsidRPr="00983D5B">
        <w:rPr>
          <w:rFonts w:hint="cs"/>
          <w:sz w:val="24"/>
          <w:szCs w:val="24"/>
          <w:rtl/>
        </w:rPr>
        <w:t xml:space="preserve">أداء </w:t>
      </w:r>
      <w:r w:rsidR="00A22B5B" w:rsidRPr="00983D5B">
        <w:rPr>
          <w:rFonts w:hint="cs"/>
          <w:sz w:val="24"/>
          <w:szCs w:val="24"/>
          <w:rtl/>
        </w:rPr>
        <w:t xml:space="preserve">الذي قام به </w:t>
      </w:r>
      <w:r w:rsidR="00F370F7" w:rsidRPr="00983D5B">
        <w:rPr>
          <w:rFonts w:hint="cs"/>
          <w:sz w:val="24"/>
          <w:szCs w:val="24"/>
          <w:rtl/>
        </w:rPr>
        <w:t>الطالب في اختبارات الوحدات</w:t>
      </w:r>
      <w:r w:rsidR="009E1DB0" w:rsidRPr="00983D5B">
        <w:rPr>
          <w:rFonts w:hint="cs"/>
          <w:sz w:val="24"/>
          <w:szCs w:val="24"/>
          <w:rtl/>
        </w:rPr>
        <w:t xml:space="preserve"> </w:t>
      </w:r>
      <w:r w:rsidR="00C92119">
        <w:rPr>
          <w:rFonts w:hint="cs"/>
          <w:sz w:val="24"/>
          <w:szCs w:val="24"/>
          <w:rtl/>
        </w:rPr>
        <w:t xml:space="preserve">طوال </w:t>
      </w:r>
      <w:r w:rsidR="00841F3E">
        <w:rPr>
          <w:rFonts w:hint="cs"/>
          <w:sz w:val="24"/>
          <w:szCs w:val="24"/>
          <w:rtl/>
        </w:rPr>
        <w:t>هذا</w:t>
      </w:r>
      <w:r w:rsidR="00A22B5B" w:rsidRPr="00983D5B">
        <w:rPr>
          <w:rFonts w:hint="cs"/>
          <w:sz w:val="24"/>
          <w:szCs w:val="24"/>
          <w:rtl/>
        </w:rPr>
        <w:t xml:space="preserve"> العام</w:t>
      </w:r>
      <w:r w:rsidR="009E1DB0" w:rsidRPr="00983D5B">
        <w:rPr>
          <w:rFonts w:hint="cs"/>
          <w:sz w:val="24"/>
          <w:szCs w:val="24"/>
          <w:rtl/>
        </w:rPr>
        <w:t>.</w:t>
      </w:r>
    </w:p>
    <w:p w14:paraId="1F6AFE6E" w14:textId="77777777" w:rsidR="00705034" w:rsidRPr="00983D5B" w:rsidRDefault="000148CD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  <w:lang w:val="en-US"/>
        </w:rPr>
        <w:t>تجدون في الرابط أدناه مجموعة من عينات اختبارات الامتحانات السابقة لمادتي اللغة الإنكليزية والرياضيات. نلفت انتباهكم إلى أن الطلاب لن ي</w:t>
      </w:r>
      <w:r w:rsidR="00C74960" w:rsidRPr="00983D5B">
        <w:rPr>
          <w:rFonts w:hint="cs"/>
          <w:sz w:val="24"/>
          <w:szCs w:val="24"/>
          <w:rtl/>
          <w:lang w:val="en-US"/>
        </w:rPr>
        <w:t>خضع</w:t>
      </w:r>
      <w:r w:rsidRPr="00983D5B">
        <w:rPr>
          <w:rFonts w:hint="cs"/>
          <w:sz w:val="24"/>
          <w:szCs w:val="24"/>
          <w:rtl/>
          <w:lang w:val="en-US"/>
        </w:rPr>
        <w:t xml:space="preserve">وا </w:t>
      </w:r>
      <w:r w:rsidR="00C74960" w:rsidRPr="00983D5B">
        <w:rPr>
          <w:rFonts w:hint="cs"/>
          <w:sz w:val="24"/>
          <w:szCs w:val="24"/>
          <w:rtl/>
          <w:lang w:val="en-US"/>
        </w:rPr>
        <w:t>لا</w:t>
      </w:r>
      <w:r w:rsidRPr="00983D5B">
        <w:rPr>
          <w:rFonts w:hint="cs"/>
          <w:sz w:val="24"/>
          <w:szCs w:val="24"/>
          <w:rtl/>
          <w:lang w:val="en-US"/>
        </w:rPr>
        <w:t>ختبار</w:t>
      </w:r>
      <w:r w:rsidR="00C74960" w:rsidRPr="00983D5B">
        <w:rPr>
          <w:rFonts w:hint="cs"/>
          <w:sz w:val="24"/>
          <w:szCs w:val="24"/>
          <w:rtl/>
          <w:lang w:val="en-US"/>
        </w:rPr>
        <w:t xml:space="preserve">ات </w:t>
      </w:r>
      <w:r w:rsidRPr="00983D5B">
        <w:rPr>
          <w:sz w:val="24"/>
          <w:szCs w:val="24"/>
        </w:rPr>
        <w:t xml:space="preserve"> Checkpoint</w:t>
      </w:r>
      <w:r w:rsidR="00C74960" w:rsidRPr="00983D5B">
        <w:rPr>
          <w:rFonts w:hint="cs"/>
          <w:sz w:val="24"/>
          <w:szCs w:val="24"/>
          <w:rtl/>
        </w:rPr>
        <w:t xml:space="preserve"> في </w:t>
      </w:r>
      <w:r w:rsidRPr="00983D5B">
        <w:rPr>
          <w:rFonts w:hint="cs"/>
          <w:sz w:val="24"/>
          <w:szCs w:val="24"/>
          <w:rtl/>
        </w:rPr>
        <w:t>العلوم هذا العام</w:t>
      </w:r>
      <w:r w:rsidR="00C92119">
        <w:rPr>
          <w:rFonts w:hint="cs"/>
          <w:sz w:val="24"/>
          <w:szCs w:val="24"/>
          <w:rtl/>
        </w:rPr>
        <w:t xml:space="preserve"> لأن</w:t>
      </w:r>
      <w:r w:rsidRPr="00983D5B">
        <w:rPr>
          <w:rFonts w:hint="cs"/>
          <w:sz w:val="24"/>
          <w:szCs w:val="24"/>
          <w:rtl/>
        </w:rPr>
        <w:t xml:space="preserve"> هذه الاختبارات تستند إلى منهاج مختلف عن المنهاج الذي نتبعه حالياً.</w:t>
      </w:r>
    </w:p>
    <w:p w14:paraId="66AF8AF0" w14:textId="77777777" w:rsidR="000148CD" w:rsidRPr="00983D5B" w:rsidRDefault="00C05E5F" w:rsidP="00983D5B">
      <w:pPr>
        <w:jc w:val="both"/>
        <w:rPr>
          <w:sz w:val="24"/>
          <w:szCs w:val="24"/>
          <w:rtl/>
          <w:lang w:val="en-US"/>
        </w:rPr>
      </w:pPr>
      <w:hyperlink r:id="rId4" w:history="1">
        <w:r w:rsidR="000148CD" w:rsidRPr="00983D5B">
          <w:rPr>
            <w:rStyle w:val="Hyperlink"/>
            <w:sz w:val="24"/>
            <w:szCs w:val="24"/>
            <w:lang w:val="en-US"/>
          </w:rPr>
          <w:t>https://www.cambridgeinternational.org/programmes-and-qualifications/cambridge-lower-secondary/assessment/cambridge-checkpoint/checkpoint-support-material/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2"/>
        <w:gridCol w:w="5954"/>
      </w:tblGrid>
      <w:tr w:rsidR="001644B2" w:rsidRPr="00983D5B" w14:paraId="2937F0FC" w14:textId="77777777" w:rsidTr="00A8496E">
        <w:tc>
          <w:tcPr>
            <w:tcW w:w="3062" w:type="dxa"/>
          </w:tcPr>
          <w:p w14:paraId="7772163D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التاريخ</w:t>
            </w:r>
          </w:p>
        </w:tc>
        <w:tc>
          <w:tcPr>
            <w:tcW w:w="5954" w:type="dxa"/>
          </w:tcPr>
          <w:p w14:paraId="6ECC286E" w14:textId="77777777" w:rsidR="001644B2" w:rsidRPr="00983D5B" w:rsidRDefault="009A09BB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ورقة</w:t>
            </w:r>
            <w:r w:rsidR="001644B2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الاختبار</w:t>
            </w:r>
          </w:p>
        </w:tc>
      </w:tr>
      <w:tr w:rsidR="001644B2" w:rsidRPr="00983D5B" w14:paraId="48309735" w14:textId="77777777" w:rsidTr="00A8496E">
        <w:tc>
          <w:tcPr>
            <w:tcW w:w="3062" w:type="dxa"/>
          </w:tcPr>
          <w:p w14:paraId="6224B21C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الأحد 17 أبريل</w:t>
            </w:r>
          </w:p>
          <w:p w14:paraId="34D1CFB6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8:45 صباحاً</w:t>
            </w:r>
          </w:p>
        </w:tc>
        <w:tc>
          <w:tcPr>
            <w:tcW w:w="5954" w:type="dxa"/>
          </w:tcPr>
          <w:p w14:paraId="701A5666" w14:textId="77777777" w:rsidR="001644B2" w:rsidRPr="00983D5B" w:rsidRDefault="009A09BB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الرياضيات</w:t>
            </w:r>
            <w:r w:rsidR="002632C4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، الورقة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1 -</w:t>
            </w:r>
            <w:r w:rsidR="00523FA2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1B40AD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ختبار </w:t>
            </w:r>
            <w:r w:rsidR="001B40AD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بدون استخدام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8496E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الآلة ال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حاسبة </w:t>
            </w:r>
          </w:p>
          <w:p w14:paraId="3D718CBA" w14:textId="77777777" w:rsidR="001B40AD" w:rsidRPr="00983D5B" w:rsidRDefault="001B40AD" w:rsidP="00983D5B">
            <w:pPr>
              <w:bidi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المدة ساعة واحدة</w:t>
            </w:r>
          </w:p>
        </w:tc>
      </w:tr>
      <w:tr w:rsidR="001644B2" w:rsidRPr="00983D5B" w14:paraId="6003A8F7" w14:textId="77777777" w:rsidTr="00A8496E">
        <w:tc>
          <w:tcPr>
            <w:tcW w:w="3062" w:type="dxa"/>
          </w:tcPr>
          <w:p w14:paraId="0B25ABB7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الإثنين 18 أكتوبر</w:t>
            </w:r>
          </w:p>
          <w:p w14:paraId="3F394EB1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8:45 صباحاً</w:t>
            </w:r>
          </w:p>
        </w:tc>
        <w:tc>
          <w:tcPr>
            <w:tcW w:w="5954" w:type="dxa"/>
          </w:tcPr>
          <w:p w14:paraId="148CB385" w14:textId="77777777" w:rsidR="001644B2" w:rsidRPr="00983D5B" w:rsidRDefault="009A09BB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الرياضيات</w:t>
            </w:r>
            <w:r w:rsidR="002632C4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،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الورقة 2 -</w:t>
            </w:r>
            <w:r w:rsidR="00523FA2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1B40AD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ختبار </w:t>
            </w:r>
            <w:r w:rsidR="001B40AD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مع استخدام </w:t>
            </w:r>
            <w:r w:rsidR="00A8496E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الآلة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8496E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الحاسبة</w:t>
            </w:r>
          </w:p>
          <w:p w14:paraId="74CFB946" w14:textId="77777777" w:rsidR="001B40AD" w:rsidRPr="00983D5B" w:rsidRDefault="001B40AD" w:rsidP="00983D5B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المدة ساعة واحدة</w:t>
            </w:r>
          </w:p>
        </w:tc>
      </w:tr>
      <w:tr w:rsidR="001644B2" w:rsidRPr="00983D5B" w14:paraId="44A12FEC" w14:textId="77777777" w:rsidTr="00A8496E">
        <w:tc>
          <w:tcPr>
            <w:tcW w:w="3062" w:type="dxa"/>
          </w:tcPr>
          <w:p w14:paraId="0775F35C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الثلاثاء 19 أبريل</w:t>
            </w:r>
          </w:p>
          <w:p w14:paraId="5305CBEA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8:45 صباحاً</w:t>
            </w:r>
          </w:p>
        </w:tc>
        <w:tc>
          <w:tcPr>
            <w:tcW w:w="5954" w:type="dxa"/>
          </w:tcPr>
          <w:p w14:paraId="206CB264" w14:textId="2AB7808A" w:rsidR="001644B2" w:rsidRPr="00983D5B" w:rsidRDefault="0074555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="002632C4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لغة الإن</w:t>
            </w:r>
            <w:r w:rsidR="008A595E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ج</w:t>
            </w:r>
            <w:r w:rsidR="002632C4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ليزية، الورقة 1 </w:t>
            </w:r>
            <w:r w:rsidR="00C420E9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-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FA1751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عمل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06A82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واقعي</w:t>
            </w:r>
            <w:r w:rsidR="00FA1751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A06A82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غير</w:t>
            </w:r>
            <w:r w:rsidR="00FA1751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خيالي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14:paraId="05046CC4" w14:textId="77777777" w:rsidR="00745559" w:rsidRPr="00983D5B" w:rsidRDefault="0074555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المدة ساعة واحدة و10 دقائق</w:t>
            </w:r>
          </w:p>
          <w:p w14:paraId="15CD44CB" w14:textId="77777777" w:rsidR="00B05477" w:rsidRPr="00983D5B" w:rsidRDefault="0074555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طلاب المنح: الإنكليزية لغة ثانية، </w:t>
            </w:r>
            <w:r w:rsidR="00B05477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الورقة 1</w:t>
            </w:r>
          </w:p>
          <w:p w14:paraId="7ED4CBF3" w14:textId="77777777" w:rsidR="00745559" w:rsidRPr="00983D5B" w:rsidRDefault="00A06A8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="00745559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مدة ساعة واحدة و50 دقيقة</w:t>
            </w:r>
          </w:p>
        </w:tc>
      </w:tr>
      <w:tr w:rsidR="001644B2" w:rsidRPr="00983D5B" w14:paraId="59CE6109" w14:textId="77777777" w:rsidTr="00A8496E">
        <w:tc>
          <w:tcPr>
            <w:tcW w:w="3062" w:type="dxa"/>
          </w:tcPr>
          <w:p w14:paraId="76B85A4E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الأربعاء 20 أبريل</w:t>
            </w:r>
          </w:p>
          <w:p w14:paraId="196D5FEB" w14:textId="77777777" w:rsidR="001644B2" w:rsidRPr="00983D5B" w:rsidRDefault="001644B2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8:45 صباحاً</w:t>
            </w:r>
          </w:p>
        </w:tc>
        <w:tc>
          <w:tcPr>
            <w:tcW w:w="5954" w:type="dxa"/>
          </w:tcPr>
          <w:p w14:paraId="14057E56" w14:textId="6F23E4FF" w:rsidR="00007909" w:rsidRPr="00983D5B" w:rsidRDefault="0000790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اللغة الإن</w:t>
            </w:r>
            <w:r w:rsidR="008A595E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ج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ليزية، الورقة </w:t>
            </w:r>
            <w:r w:rsidR="00B05477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983D5B">
              <w:rPr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قصص خيالية</w:t>
            </w:r>
          </w:p>
          <w:p w14:paraId="31CC530E" w14:textId="77777777" w:rsidR="00007909" w:rsidRPr="00983D5B" w:rsidRDefault="0000790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المدة ساعة واحدة و10 دقائق</w:t>
            </w:r>
          </w:p>
          <w:p w14:paraId="069B0134" w14:textId="77777777" w:rsidR="00B05477" w:rsidRPr="00983D5B" w:rsidRDefault="0000790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طلاب المنح: الإنكليزية لغة ثانية،</w:t>
            </w:r>
            <w:r w:rsidR="00B05477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الورقة 2</w:t>
            </w:r>
          </w:p>
          <w:p w14:paraId="0389D573" w14:textId="77777777" w:rsidR="001644B2" w:rsidRPr="00983D5B" w:rsidRDefault="00007909" w:rsidP="00983D5B">
            <w:pPr>
              <w:bidi/>
              <w:jc w:val="both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B05477"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المدة </w:t>
            </w:r>
            <w:r w:rsidRPr="00983D5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ساعة واحدة و50 دقيقة</w:t>
            </w:r>
          </w:p>
        </w:tc>
      </w:tr>
    </w:tbl>
    <w:p w14:paraId="5D6D8251" w14:textId="77777777" w:rsidR="001644B2" w:rsidRPr="00983D5B" w:rsidRDefault="001644B2" w:rsidP="00983D5B">
      <w:pPr>
        <w:bidi/>
        <w:jc w:val="both"/>
        <w:rPr>
          <w:sz w:val="24"/>
          <w:szCs w:val="24"/>
          <w:lang w:val="en-US"/>
        </w:rPr>
      </w:pPr>
    </w:p>
    <w:p w14:paraId="4D2D346B" w14:textId="77777777" w:rsidR="00CF5039" w:rsidRPr="00983D5B" w:rsidRDefault="00885562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lastRenderedPageBreak/>
        <w:t>يتبع الطلاب جدول</w:t>
      </w:r>
      <w:r w:rsidR="00184802" w:rsidRPr="00983D5B">
        <w:rPr>
          <w:rFonts w:hint="cs"/>
          <w:sz w:val="24"/>
          <w:szCs w:val="24"/>
          <w:rtl/>
        </w:rPr>
        <w:t xml:space="preserve"> حصصهم</w:t>
      </w:r>
      <w:r w:rsidR="00137D88" w:rsidRPr="00983D5B">
        <w:rPr>
          <w:rFonts w:hint="cs"/>
          <w:sz w:val="24"/>
          <w:szCs w:val="24"/>
          <w:rtl/>
        </w:rPr>
        <w:t xml:space="preserve"> العادي</w:t>
      </w:r>
      <w:r w:rsidR="00184802" w:rsidRPr="00983D5B">
        <w:rPr>
          <w:rFonts w:hint="cs"/>
          <w:sz w:val="24"/>
          <w:szCs w:val="24"/>
          <w:rtl/>
        </w:rPr>
        <w:t>ة</w:t>
      </w:r>
      <w:r w:rsidRPr="00983D5B">
        <w:rPr>
          <w:rFonts w:hint="cs"/>
          <w:sz w:val="24"/>
          <w:szCs w:val="24"/>
          <w:rtl/>
        </w:rPr>
        <w:t xml:space="preserve"> من الحصة الثالثة (10:05) وحتى نهاية الدوام.</w:t>
      </w:r>
    </w:p>
    <w:p w14:paraId="5A40C24A" w14:textId="77777777" w:rsidR="00A9725D" w:rsidRPr="00983D5B" w:rsidRDefault="00A9725D" w:rsidP="00983D5B">
      <w:pPr>
        <w:bidi/>
        <w:jc w:val="both"/>
        <w:rPr>
          <w:sz w:val="24"/>
          <w:szCs w:val="24"/>
          <w:rtl/>
        </w:rPr>
      </w:pPr>
    </w:p>
    <w:p w14:paraId="016A6D6C" w14:textId="77777777" w:rsidR="00A9725D" w:rsidRPr="00983D5B" w:rsidRDefault="00A9725D" w:rsidP="00983D5B">
      <w:pPr>
        <w:bidi/>
        <w:jc w:val="both"/>
        <w:rPr>
          <w:b/>
          <w:bCs/>
          <w:sz w:val="24"/>
          <w:szCs w:val="24"/>
          <w:u w:val="single"/>
          <w:rtl/>
        </w:rPr>
      </w:pPr>
      <w:r w:rsidRPr="00983D5B">
        <w:rPr>
          <w:rFonts w:hint="cs"/>
          <w:b/>
          <w:bCs/>
          <w:sz w:val="24"/>
          <w:szCs w:val="24"/>
          <w:u w:val="single"/>
          <w:rtl/>
        </w:rPr>
        <w:t>تقييمات نهاية العام الدراسي</w:t>
      </w:r>
    </w:p>
    <w:p w14:paraId="6AF48839" w14:textId="77777777" w:rsidR="00CC4738" w:rsidRPr="00983D5B" w:rsidRDefault="00A9725D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>تتبع</w:t>
      </w:r>
      <w:r w:rsidR="007145EA">
        <w:rPr>
          <w:rFonts w:hint="cs"/>
          <w:sz w:val="24"/>
          <w:szCs w:val="24"/>
          <w:rtl/>
        </w:rPr>
        <w:t xml:space="preserve"> تقييمات نهاية العام الدراسي</w:t>
      </w:r>
      <w:r w:rsidRPr="00983D5B">
        <w:rPr>
          <w:rFonts w:hint="cs"/>
          <w:sz w:val="24"/>
          <w:szCs w:val="24"/>
          <w:rtl/>
        </w:rPr>
        <w:t xml:space="preserve"> الجدول الزمني 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1417"/>
        <w:gridCol w:w="2551"/>
        <w:gridCol w:w="1559"/>
        <w:gridCol w:w="2269"/>
      </w:tblGrid>
      <w:tr w:rsidR="004C08F9" w:rsidRPr="00983D5B" w14:paraId="5DB0BD02" w14:textId="77777777" w:rsidTr="006657FA">
        <w:tc>
          <w:tcPr>
            <w:tcW w:w="1078" w:type="dxa"/>
            <w:shd w:val="clear" w:color="auto" w:fill="FFFFFF" w:themeFill="background1"/>
          </w:tcPr>
          <w:p w14:paraId="421AD131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D82C21" w14:textId="77777777" w:rsidR="004C08F9" w:rsidRPr="00983D5B" w:rsidRDefault="00F17054" w:rsidP="00F17054">
            <w:pPr>
              <w:bidi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بداية الامتحان</w:t>
            </w:r>
          </w:p>
        </w:tc>
        <w:tc>
          <w:tcPr>
            <w:tcW w:w="2551" w:type="dxa"/>
            <w:shd w:val="clear" w:color="auto" w:fill="FFFFFF" w:themeFill="background1"/>
          </w:tcPr>
          <w:p w14:paraId="1521B3F9" w14:textId="77777777" w:rsidR="004C08F9" w:rsidRPr="00983D5B" w:rsidRDefault="004C08F9" w:rsidP="00983D5B">
            <w:pPr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المادة</w:t>
            </w:r>
          </w:p>
        </w:tc>
        <w:tc>
          <w:tcPr>
            <w:tcW w:w="1559" w:type="dxa"/>
            <w:shd w:val="clear" w:color="auto" w:fill="FFFFFF" w:themeFill="background1"/>
          </w:tcPr>
          <w:p w14:paraId="490223F5" w14:textId="77777777" w:rsidR="004C08F9" w:rsidRPr="00983D5B" w:rsidRDefault="004C08F9" w:rsidP="00983D5B">
            <w:pPr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المدة الزمنية</w:t>
            </w:r>
          </w:p>
        </w:tc>
        <w:tc>
          <w:tcPr>
            <w:tcW w:w="2269" w:type="dxa"/>
            <w:shd w:val="clear" w:color="auto" w:fill="FFFFFF" w:themeFill="background1"/>
          </w:tcPr>
          <w:p w14:paraId="722A594C" w14:textId="77777777" w:rsidR="004C08F9" w:rsidRPr="00983D5B" w:rsidRDefault="004C08F9" w:rsidP="00983D5B">
            <w:pPr>
              <w:bidi/>
              <w:jc w:val="center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الموقع</w:t>
            </w:r>
          </w:p>
        </w:tc>
      </w:tr>
      <w:tr w:rsidR="004C08F9" w:rsidRPr="00983D5B" w14:paraId="778CCCEE" w14:textId="77777777" w:rsidTr="006657FA">
        <w:tc>
          <w:tcPr>
            <w:tcW w:w="1078" w:type="dxa"/>
            <w:vMerge w:val="restart"/>
            <w:shd w:val="clear" w:color="auto" w:fill="FFFFFF" w:themeFill="background1"/>
          </w:tcPr>
          <w:p w14:paraId="604FCE11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  <w:p w14:paraId="70A141EE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الأحد</w:t>
            </w:r>
          </w:p>
          <w:p w14:paraId="756B4CE8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22 مايو</w:t>
            </w:r>
          </w:p>
        </w:tc>
        <w:tc>
          <w:tcPr>
            <w:tcW w:w="1417" w:type="dxa"/>
            <w:shd w:val="clear" w:color="auto" w:fill="FFFFFF" w:themeFill="background1"/>
          </w:tcPr>
          <w:p w14:paraId="30724D74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08:25</w:t>
            </w:r>
          </w:p>
          <w:p w14:paraId="2C1227A5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87A9E0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العلوم، الورقة </w:t>
            </w:r>
            <w:r w:rsidR="0007004F" w:rsidRPr="00983D5B">
              <w:rPr>
                <w:rFonts w:hint="cs"/>
                <w:sz w:val="24"/>
                <w:szCs w:val="24"/>
                <w:rtl/>
              </w:rPr>
              <w:t xml:space="preserve">1 </w:t>
            </w:r>
            <w:r w:rsidR="004A5F03" w:rsidRPr="00983D5B">
              <w:rPr>
                <w:sz w:val="24"/>
                <w:szCs w:val="24"/>
                <w:rtl/>
              </w:rPr>
              <w:t>–</w:t>
            </w: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الكيمياء وعلم الأحياء</w:t>
            </w:r>
          </w:p>
        </w:tc>
        <w:tc>
          <w:tcPr>
            <w:tcW w:w="1559" w:type="dxa"/>
            <w:shd w:val="clear" w:color="auto" w:fill="FFFFFF" w:themeFill="background1"/>
          </w:tcPr>
          <w:p w14:paraId="228CD46A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ساعة واحدة</w:t>
            </w:r>
          </w:p>
        </w:tc>
        <w:tc>
          <w:tcPr>
            <w:tcW w:w="2269" w:type="dxa"/>
            <w:shd w:val="clear" w:color="auto" w:fill="FFFFFF" w:themeFill="background1"/>
          </w:tcPr>
          <w:p w14:paraId="0FBD986A" w14:textId="77777777" w:rsidR="004C08F9" w:rsidRPr="00983D5B" w:rsidRDefault="004E4144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غرف تدريس </w:t>
            </w:r>
            <w:r w:rsidR="00843319" w:rsidRPr="00983D5B">
              <w:rPr>
                <w:rFonts w:hint="cs"/>
                <w:sz w:val="24"/>
                <w:szCs w:val="24"/>
                <w:rtl/>
                <w:lang w:val="en-US"/>
              </w:rPr>
              <w:t>ا</w:t>
            </w:r>
            <w:r w:rsidR="00423255" w:rsidRPr="00983D5B">
              <w:rPr>
                <w:rFonts w:hint="cs"/>
                <w:sz w:val="24"/>
                <w:szCs w:val="24"/>
                <w:rtl/>
                <w:lang w:val="en-US"/>
              </w:rPr>
              <w:t>لعلوم</w:t>
            </w:r>
          </w:p>
        </w:tc>
      </w:tr>
      <w:tr w:rsidR="004C08F9" w:rsidRPr="00983D5B" w14:paraId="61D33986" w14:textId="77777777" w:rsidTr="006657FA">
        <w:tc>
          <w:tcPr>
            <w:tcW w:w="1078" w:type="dxa"/>
            <w:vMerge/>
            <w:shd w:val="clear" w:color="auto" w:fill="FFFFFF" w:themeFill="background1"/>
          </w:tcPr>
          <w:p w14:paraId="6F9ED007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9F8944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09:30</w:t>
            </w:r>
          </w:p>
          <w:p w14:paraId="1561BEC3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1DFF623" w14:textId="77777777" w:rsidR="004C08F9" w:rsidRPr="00983D5B" w:rsidRDefault="007145EA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انتهاء وقت</w:t>
            </w: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الامتحان </w:t>
            </w:r>
            <w:r w:rsidR="00094C76" w:rsidRPr="00983D5B">
              <w:rPr>
                <w:sz w:val="24"/>
                <w:szCs w:val="24"/>
                <w:rtl/>
                <w:lang w:val="en-US"/>
              </w:rPr>
              <w:t>–</w:t>
            </w:r>
            <w:r w:rsidR="004E4144"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يمكن</w:t>
            </w:r>
            <w:r w:rsidR="00094C76"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4E4144" w:rsidRPr="00983D5B">
              <w:rPr>
                <w:rFonts w:hint="cs"/>
                <w:sz w:val="24"/>
                <w:szCs w:val="24"/>
                <w:rtl/>
                <w:lang w:val="en-US"/>
              </w:rPr>
              <w:t>للطلاب مغادرة المدرسة</w:t>
            </w:r>
          </w:p>
        </w:tc>
        <w:tc>
          <w:tcPr>
            <w:tcW w:w="1559" w:type="dxa"/>
            <w:shd w:val="clear" w:color="auto" w:fill="FFFFFF" w:themeFill="background1"/>
          </w:tcPr>
          <w:p w14:paraId="67F27880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5C05B3E5" w14:textId="77777777" w:rsidR="004C08F9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</w:tr>
      <w:tr w:rsidR="00983D5B" w:rsidRPr="00983D5B" w14:paraId="47A8CAAD" w14:textId="77777777" w:rsidTr="006657FA">
        <w:tc>
          <w:tcPr>
            <w:tcW w:w="1078" w:type="dxa"/>
            <w:shd w:val="clear" w:color="auto" w:fill="2E74B5" w:themeFill="accent1" w:themeFillShade="BF"/>
          </w:tcPr>
          <w:p w14:paraId="7F52A1A4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  <w:shd w:val="clear" w:color="auto" w:fill="2E74B5" w:themeFill="accent1" w:themeFillShade="BF"/>
          </w:tcPr>
          <w:p w14:paraId="20101A39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  <w:shd w:val="clear" w:color="auto" w:fill="2E74B5" w:themeFill="accent1" w:themeFillShade="BF"/>
          </w:tcPr>
          <w:p w14:paraId="24CACA1C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</w:tcPr>
          <w:p w14:paraId="12B86001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269" w:type="dxa"/>
            <w:shd w:val="clear" w:color="auto" w:fill="2E74B5" w:themeFill="accent1" w:themeFillShade="BF"/>
          </w:tcPr>
          <w:p w14:paraId="4647B2F2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</w:tr>
      <w:tr w:rsidR="009165D8" w:rsidRPr="00983D5B" w14:paraId="293C568D" w14:textId="77777777" w:rsidTr="006657FA">
        <w:tc>
          <w:tcPr>
            <w:tcW w:w="1078" w:type="dxa"/>
            <w:vMerge w:val="restart"/>
          </w:tcPr>
          <w:p w14:paraId="317423BE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  <w:p w14:paraId="4F8C0225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الإثنين</w:t>
            </w:r>
          </w:p>
          <w:p w14:paraId="493B2247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23 مايو</w:t>
            </w:r>
          </w:p>
        </w:tc>
        <w:tc>
          <w:tcPr>
            <w:tcW w:w="1417" w:type="dxa"/>
          </w:tcPr>
          <w:p w14:paraId="7C9ED9A7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  <w:p w14:paraId="7510D007" w14:textId="77777777" w:rsidR="009165D8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08:25</w:t>
            </w:r>
          </w:p>
        </w:tc>
        <w:tc>
          <w:tcPr>
            <w:tcW w:w="2551" w:type="dxa"/>
          </w:tcPr>
          <w:p w14:paraId="2109A032" w14:textId="77777777" w:rsidR="009165D8" w:rsidRPr="00983D5B" w:rsidRDefault="004E4144" w:rsidP="00983D5B">
            <w:pPr>
              <w:bidi/>
              <w:jc w:val="both"/>
              <w:rPr>
                <w:sz w:val="24"/>
                <w:szCs w:val="24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العلوم، الورقة 2 </w:t>
            </w:r>
            <w:r w:rsidRPr="00983D5B">
              <w:rPr>
                <w:sz w:val="24"/>
                <w:szCs w:val="24"/>
                <w:rtl/>
                <w:lang w:val="en-US"/>
              </w:rPr>
              <w:t>–</w:t>
            </w: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الفيزياء والمهارات</w:t>
            </w:r>
            <w:r w:rsidR="001853BA"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العملية</w:t>
            </w:r>
          </w:p>
        </w:tc>
        <w:tc>
          <w:tcPr>
            <w:tcW w:w="1559" w:type="dxa"/>
          </w:tcPr>
          <w:p w14:paraId="09535730" w14:textId="77777777" w:rsidR="009165D8" w:rsidRPr="00983D5B" w:rsidRDefault="001853BA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ساعة واحدة</w:t>
            </w:r>
          </w:p>
        </w:tc>
        <w:tc>
          <w:tcPr>
            <w:tcW w:w="2269" w:type="dxa"/>
          </w:tcPr>
          <w:p w14:paraId="5D4488AE" w14:textId="77777777" w:rsidR="009165D8" w:rsidRPr="00983D5B" w:rsidRDefault="00094C76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قاعة المسرح</w:t>
            </w:r>
          </w:p>
        </w:tc>
      </w:tr>
      <w:tr w:rsidR="009165D8" w:rsidRPr="00983D5B" w14:paraId="52E16CAD" w14:textId="77777777" w:rsidTr="006657FA">
        <w:tc>
          <w:tcPr>
            <w:tcW w:w="1078" w:type="dxa"/>
            <w:vMerge/>
          </w:tcPr>
          <w:p w14:paraId="0AD122D0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</w:tcPr>
          <w:p w14:paraId="143132E6" w14:textId="77777777" w:rsidR="009165D8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10:10</w:t>
            </w:r>
          </w:p>
          <w:p w14:paraId="3E7A50E9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</w:tcPr>
          <w:p w14:paraId="757ECCB0" w14:textId="77777777" w:rsidR="009165D8" w:rsidRPr="00983D5B" w:rsidRDefault="001853BA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الدراسات الاجتماعية</w:t>
            </w:r>
          </w:p>
        </w:tc>
        <w:tc>
          <w:tcPr>
            <w:tcW w:w="1559" w:type="dxa"/>
          </w:tcPr>
          <w:p w14:paraId="1C7F782C" w14:textId="77777777" w:rsidR="009165D8" w:rsidRPr="00983D5B" w:rsidRDefault="001853BA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ساعة واحدة</w:t>
            </w:r>
          </w:p>
        </w:tc>
        <w:tc>
          <w:tcPr>
            <w:tcW w:w="2269" w:type="dxa"/>
          </w:tcPr>
          <w:p w14:paraId="6131E9C1" w14:textId="77777777" w:rsidR="009165D8" w:rsidRPr="00983D5B" w:rsidRDefault="001853BA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قاعة </w:t>
            </w:r>
            <w:r w:rsidR="00094C76" w:rsidRPr="00983D5B">
              <w:rPr>
                <w:rFonts w:hint="cs"/>
                <w:sz w:val="24"/>
                <w:szCs w:val="24"/>
                <w:rtl/>
                <w:lang w:val="en-US"/>
              </w:rPr>
              <w:t>المسرح</w:t>
            </w:r>
          </w:p>
        </w:tc>
      </w:tr>
      <w:tr w:rsidR="009165D8" w:rsidRPr="00983D5B" w14:paraId="5F649C6F" w14:textId="77777777" w:rsidTr="006657FA">
        <w:tc>
          <w:tcPr>
            <w:tcW w:w="1078" w:type="dxa"/>
            <w:vMerge/>
          </w:tcPr>
          <w:p w14:paraId="2D130157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</w:tcPr>
          <w:p w14:paraId="4D272DF0" w14:textId="77777777" w:rsidR="009165D8" w:rsidRPr="00983D5B" w:rsidRDefault="004C08F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11:25</w:t>
            </w:r>
          </w:p>
          <w:p w14:paraId="731A2707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</w:tcPr>
          <w:p w14:paraId="4D582563" w14:textId="77777777" w:rsidR="009165D8" w:rsidRPr="00983D5B" w:rsidRDefault="007145EA" w:rsidP="009D2E93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انتهاء وقت</w:t>
            </w: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الامتحان </w:t>
            </w:r>
            <w:r w:rsidR="00094C76" w:rsidRPr="00983D5B">
              <w:rPr>
                <w:sz w:val="24"/>
                <w:szCs w:val="24"/>
                <w:rtl/>
                <w:lang w:val="en-US"/>
              </w:rPr>
              <w:t>–</w:t>
            </w:r>
            <w:r w:rsidR="001853BA"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يمكن للطلاب مغادرة المدرسة</w:t>
            </w:r>
          </w:p>
        </w:tc>
        <w:tc>
          <w:tcPr>
            <w:tcW w:w="1559" w:type="dxa"/>
          </w:tcPr>
          <w:p w14:paraId="499F2BE5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269" w:type="dxa"/>
          </w:tcPr>
          <w:p w14:paraId="7A63BD5D" w14:textId="77777777" w:rsidR="009165D8" w:rsidRPr="00983D5B" w:rsidRDefault="009165D8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</w:tr>
      <w:tr w:rsidR="006657FA" w:rsidRPr="00983D5B" w14:paraId="368552F7" w14:textId="77777777" w:rsidTr="006657FA">
        <w:tc>
          <w:tcPr>
            <w:tcW w:w="1078" w:type="dxa"/>
            <w:shd w:val="clear" w:color="auto" w:fill="2E74B5" w:themeFill="accent1" w:themeFillShade="BF"/>
          </w:tcPr>
          <w:p w14:paraId="31D22DB6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  <w:shd w:val="clear" w:color="auto" w:fill="2E74B5" w:themeFill="accent1" w:themeFillShade="BF"/>
          </w:tcPr>
          <w:p w14:paraId="67305B5C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  <w:shd w:val="clear" w:color="auto" w:fill="2E74B5" w:themeFill="accent1" w:themeFillShade="BF"/>
          </w:tcPr>
          <w:p w14:paraId="452DB3C2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</w:tcPr>
          <w:p w14:paraId="0556036E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269" w:type="dxa"/>
            <w:shd w:val="clear" w:color="auto" w:fill="2E74B5" w:themeFill="accent1" w:themeFillShade="BF"/>
          </w:tcPr>
          <w:p w14:paraId="4FCE404B" w14:textId="77777777" w:rsidR="00D166AB" w:rsidRPr="00983D5B" w:rsidRDefault="00D166AB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</w:tr>
      <w:tr w:rsidR="00843319" w:rsidRPr="00983D5B" w14:paraId="6961F596" w14:textId="77777777" w:rsidTr="006657FA">
        <w:tc>
          <w:tcPr>
            <w:tcW w:w="1078" w:type="dxa"/>
            <w:vMerge w:val="restart"/>
          </w:tcPr>
          <w:p w14:paraId="33CC9FC7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الثلاثاء</w:t>
            </w:r>
          </w:p>
          <w:p w14:paraId="4C1A6B29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24 مايو</w:t>
            </w:r>
          </w:p>
        </w:tc>
        <w:tc>
          <w:tcPr>
            <w:tcW w:w="1417" w:type="dxa"/>
          </w:tcPr>
          <w:p w14:paraId="2C8DE3E1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08:25</w:t>
            </w:r>
          </w:p>
        </w:tc>
        <w:tc>
          <w:tcPr>
            <w:tcW w:w="2551" w:type="dxa"/>
          </w:tcPr>
          <w:p w14:paraId="5A6BFC5D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اللغة العربية</w:t>
            </w:r>
          </w:p>
        </w:tc>
        <w:tc>
          <w:tcPr>
            <w:tcW w:w="1559" w:type="dxa"/>
          </w:tcPr>
          <w:p w14:paraId="7BBD5C84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ساعة واحدة</w:t>
            </w:r>
          </w:p>
        </w:tc>
        <w:tc>
          <w:tcPr>
            <w:tcW w:w="2269" w:type="dxa"/>
          </w:tcPr>
          <w:p w14:paraId="2A9320E7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غرف تدريس اللغة العربية</w:t>
            </w:r>
          </w:p>
        </w:tc>
      </w:tr>
      <w:tr w:rsidR="00843319" w:rsidRPr="00983D5B" w14:paraId="5FD503F6" w14:textId="77777777" w:rsidTr="006657FA">
        <w:tc>
          <w:tcPr>
            <w:tcW w:w="1078" w:type="dxa"/>
            <w:vMerge/>
          </w:tcPr>
          <w:p w14:paraId="6E177A1E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</w:tcPr>
          <w:p w14:paraId="15B4D00E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10:10</w:t>
            </w:r>
          </w:p>
        </w:tc>
        <w:tc>
          <w:tcPr>
            <w:tcW w:w="2551" w:type="dxa"/>
            <w:shd w:val="clear" w:color="auto" w:fill="FFFFFF" w:themeFill="background1"/>
          </w:tcPr>
          <w:p w14:paraId="549E6600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الدراسات الإسلامية</w:t>
            </w:r>
          </w:p>
        </w:tc>
        <w:tc>
          <w:tcPr>
            <w:tcW w:w="1559" w:type="dxa"/>
          </w:tcPr>
          <w:p w14:paraId="5BBC01B0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ساعة واحدة</w:t>
            </w:r>
          </w:p>
        </w:tc>
        <w:tc>
          <w:tcPr>
            <w:tcW w:w="2269" w:type="dxa"/>
          </w:tcPr>
          <w:p w14:paraId="5699A829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غرف تدريس الدراسات الإسلامية</w:t>
            </w:r>
          </w:p>
        </w:tc>
      </w:tr>
      <w:tr w:rsidR="00843319" w:rsidRPr="00983D5B" w14:paraId="143CA08C" w14:textId="77777777" w:rsidTr="006657FA">
        <w:tc>
          <w:tcPr>
            <w:tcW w:w="1078" w:type="dxa"/>
            <w:vMerge/>
          </w:tcPr>
          <w:p w14:paraId="0A05D0C2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</w:tcPr>
          <w:p w14:paraId="1C265488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 w:rsidRPr="00983D5B">
              <w:rPr>
                <w:rFonts w:hint="cs"/>
                <w:sz w:val="24"/>
                <w:szCs w:val="24"/>
                <w:rtl/>
                <w:lang w:val="en-US"/>
              </w:rPr>
              <w:t>11:25</w:t>
            </w:r>
          </w:p>
          <w:p w14:paraId="0585A5C6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3355187" w14:textId="77777777" w:rsidR="00843319" w:rsidRPr="00983D5B" w:rsidRDefault="007145EA" w:rsidP="007145EA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انتهاء وقت</w:t>
            </w:r>
            <w:r w:rsidR="00843319"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الامتحان </w:t>
            </w:r>
            <w:r w:rsidR="00843319" w:rsidRPr="00983D5B">
              <w:rPr>
                <w:sz w:val="24"/>
                <w:szCs w:val="24"/>
                <w:rtl/>
                <w:lang w:val="en-US"/>
              </w:rPr>
              <w:t>–</w:t>
            </w:r>
            <w:r w:rsidR="00843319" w:rsidRPr="00983D5B">
              <w:rPr>
                <w:rFonts w:hint="cs"/>
                <w:sz w:val="24"/>
                <w:szCs w:val="24"/>
                <w:rtl/>
                <w:lang w:val="en-US"/>
              </w:rPr>
              <w:t xml:space="preserve"> يمكن </w:t>
            </w:r>
            <w:r w:rsidR="00843319" w:rsidRPr="00983D5B">
              <w:rPr>
                <w:rFonts w:hint="cs"/>
                <w:sz w:val="24"/>
                <w:szCs w:val="24"/>
                <w:shd w:val="clear" w:color="auto" w:fill="FFFFFF" w:themeFill="background1"/>
                <w:rtl/>
                <w:lang w:val="en-US"/>
              </w:rPr>
              <w:t>للطلاب مغادرة المدرسة</w:t>
            </w:r>
          </w:p>
        </w:tc>
        <w:tc>
          <w:tcPr>
            <w:tcW w:w="1559" w:type="dxa"/>
          </w:tcPr>
          <w:p w14:paraId="5F859583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269" w:type="dxa"/>
          </w:tcPr>
          <w:p w14:paraId="22C5AAF8" w14:textId="77777777" w:rsidR="00843319" w:rsidRPr="00983D5B" w:rsidRDefault="00843319" w:rsidP="00983D5B">
            <w:pPr>
              <w:bidi/>
              <w:jc w:val="both"/>
              <w:rPr>
                <w:sz w:val="24"/>
                <w:szCs w:val="24"/>
                <w:rtl/>
                <w:lang w:val="en-US"/>
              </w:rPr>
            </w:pPr>
          </w:p>
        </w:tc>
      </w:tr>
    </w:tbl>
    <w:p w14:paraId="74E7D407" w14:textId="77777777" w:rsidR="00D166AB" w:rsidRPr="00983D5B" w:rsidRDefault="00D166AB" w:rsidP="00983D5B">
      <w:pPr>
        <w:bidi/>
        <w:jc w:val="both"/>
        <w:rPr>
          <w:sz w:val="24"/>
          <w:szCs w:val="24"/>
          <w:rtl/>
          <w:lang w:val="en-US"/>
        </w:rPr>
      </w:pPr>
    </w:p>
    <w:p w14:paraId="7CBE0115" w14:textId="77777777" w:rsidR="00CC4738" w:rsidRPr="00983D5B" w:rsidRDefault="00191E51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>ن</w:t>
      </w:r>
      <w:r w:rsidR="002871A1" w:rsidRPr="00983D5B">
        <w:rPr>
          <w:rFonts w:hint="cs"/>
          <w:sz w:val="24"/>
          <w:szCs w:val="24"/>
          <w:rtl/>
        </w:rPr>
        <w:t>ود الت</w:t>
      </w:r>
      <w:r w:rsidRPr="00983D5B">
        <w:rPr>
          <w:rFonts w:hint="cs"/>
          <w:sz w:val="24"/>
          <w:szCs w:val="24"/>
          <w:rtl/>
        </w:rPr>
        <w:t>نو</w:t>
      </w:r>
      <w:r w:rsidR="002871A1" w:rsidRPr="00983D5B">
        <w:rPr>
          <w:rFonts w:hint="cs"/>
          <w:sz w:val="24"/>
          <w:szCs w:val="24"/>
          <w:rtl/>
        </w:rPr>
        <w:t>ي</w:t>
      </w:r>
      <w:r w:rsidRPr="00983D5B">
        <w:rPr>
          <w:rFonts w:hint="cs"/>
          <w:sz w:val="24"/>
          <w:szCs w:val="24"/>
          <w:rtl/>
        </w:rPr>
        <w:t>ه إلى أن بإ</w:t>
      </w:r>
      <w:r w:rsidR="00FE49FF" w:rsidRPr="00983D5B">
        <w:rPr>
          <w:rFonts w:hint="cs"/>
          <w:sz w:val="24"/>
          <w:szCs w:val="24"/>
          <w:rtl/>
        </w:rPr>
        <w:t>مك</w:t>
      </w:r>
      <w:r w:rsidRPr="00983D5B">
        <w:rPr>
          <w:rFonts w:hint="cs"/>
          <w:sz w:val="24"/>
          <w:szCs w:val="24"/>
          <w:rtl/>
        </w:rPr>
        <w:t>ا</w:t>
      </w:r>
      <w:r w:rsidR="00FE49FF" w:rsidRPr="00983D5B">
        <w:rPr>
          <w:rFonts w:hint="cs"/>
          <w:sz w:val="24"/>
          <w:szCs w:val="24"/>
          <w:rtl/>
        </w:rPr>
        <w:t>ن</w:t>
      </w:r>
      <w:r w:rsidRPr="00983D5B">
        <w:rPr>
          <w:rFonts w:hint="cs"/>
          <w:sz w:val="24"/>
          <w:szCs w:val="24"/>
          <w:rtl/>
        </w:rPr>
        <w:t xml:space="preserve"> ا</w:t>
      </w:r>
      <w:r w:rsidR="00FE49FF" w:rsidRPr="00983D5B">
        <w:rPr>
          <w:rFonts w:hint="cs"/>
          <w:sz w:val="24"/>
          <w:szCs w:val="24"/>
          <w:rtl/>
        </w:rPr>
        <w:t>لطلاب مغادرة المدرسة فور ا</w:t>
      </w:r>
      <w:r w:rsidR="00F444AB" w:rsidRPr="00983D5B">
        <w:rPr>
          <w:rFonts w:hint="cs"/>
          <w:sz w:val="24"/>
          <w:szCs w:val="24"/>
          <w:rtl/>
        </w:rPr>
        <w:t>لا</w:t>
      </w:r>
      <w:r w:rsidR="00FE49FF" w:rsidRPr="00983D5B">
        <w:rPr>
          <w:rFonts w:hint="cs"/>
          <w:sz w:val="24"/>
          <w:szCs w:val="24"/>
          <w:rtl/>
        </w:rPr>
        <w:t>نتهاء</w:t>
      </w:r>
      <w:r w:rsidR="00F444AB" w:rsidRPr="00983D5B">
        <w:rPr>
          <w:rFonts w:hint="cs"/>
          <w:sz w:val="24"/>
          <w:szCs w:val="24"/>
          <w:rtl/>
        </w:rPr>
        <w:t xml:space="preserve"> من</w:t>
      </w:r>
      <w:r w:rsidR="00FE49FF" w:rsidRPr="00983D5B">
        <w:rPr>
          <w:rFonts w:hint="cs"/>
          <w:sz w:val="24"/>
          <w:szCs w:val="24"/>
          <w:rtl/>
        </w:rPr>
        <w:t xml:space="preserve"> </w:t>
      </w:r>
      <w:r w:rsidRPr="00983D5B">
        <w:rPr>
          <w:rFonts w:hint="cs"/>
          <w:sz w:val="24"/>
          <w:szCs w:val="24"/>
          <w:rtl/>
        </w:rPr>
        <w:t>ا</w:t>
      </w:r>
      <w:r w:rsidR="00F444AB" w:rsidRPr="00983D5B">
        <w:rPr>
          <w:rFonts w:hint="cs"/>
          <w:sz w:val="24"/>
          <w:szCs w:val="24"/>
          <w:rtl/>
        </w:rPr>
        <w:t>متحان</w:t>
      </w:r>
      <w:r w:rsidRPr="00983D5B">
        <w:rPr>
          <w:rFonts w:hint="cs"/>
          <w:sz w:val="24"/>
          <w:szCs w:val="24"/>
          <w:rtl/>
        </w:rPr>
        <w:t xml:space="preserve">ات </w:t>
      </w:r>
      <w:r w:rsidR="00FE49FF" w:rsidRPr="00983D5B">
        <w:rPr>
          <w:rFonts w:hint="cs"/>
          <w:sz w:val="24"/>
          <w:szCs w:val="24"/>
          <w:rtl/>
        </w:rPr>
        <w:t>ال</w:t>
      </w:r>
      <w:r w:rsidRPr="00983D5B">
        <w:rPr>
          <w:rFonts w:hint="cs"/>
          <w:sz w:val="24"/>
          <w:szCs w:val="24"/>
          <w:rtl/>
        </w:rPr>
        <w:t>تق</w:t>
      </w:r>
      <w:r w:rsidR="00FE49FF" w:rsidRPr="00983D5B">
        <w:rPr>
          <w:rFonts w:hint="cs"/>
          <w:sz w:val="24"/>
          <w:szCs w:val="24"/>
          <w:rtl/>
        </w:rPr>
        <w:t>ييم</w:t>
      </w:r>
      <w:r w:rsidR="00F444AB" w:rsidRPr="00983D5B">
        <w:rPr>
          <w:rFonts w:hint="cs"/>
          <w:sz w:val="24"/>
          <w:szCs w:val="24"/>
          <w:rtl/>
        </w:rPr>
        <w:t>.</w:t>
      </w:r>
      <w:r w:rsidR="002B78AF" w:rsidRPr="00983D5B">
        <w:rPr>
          <w:rFonts w:hint="cs"/>
          <w:sz w:val="24"/>
          <w:szCs w:val="24"/>
          <w:rtl/>
        </w:rPr>
        <w:t xml:space="preserve"> </w:t>
      </w:r>
      <w:r w:rsidR="002871A1" w:rsidRPr="00983D5B">
        <w:rPr>
          <w:rFonts w:hint="cs"/>
          <w:sz w:val="24"/>
          <w:szCs w:val="24"/>
          <w:rtl/>
        </w:rPr>
        <w:t>و</w:t>
      </w:r>
      <w:r w:rsidR="002B78AF" w:rsidRPr="00983D5B">
        <w:rPr>
          <w:rFonts w:hint="cs"/>
          <w:sz w:val="24"/>
          <w:szCs w:val="24"/>
          <w:rtl/>
        </w:rPr>
        <w:t>إذا لم تستطيعوا ترتيب وسيلة نقل لأبنائكم في تلك ال</w:t>
      </w:r>
      <w:r w:rsidR="002871A1" w:rsidRPr="00983D5B">
        <w:rPr>
          <w:rFonts w:hint="cs"/>
          <w:sz w:val="24"/>
          <w:szCs w:val="24"/>
          <w:rtl/>
        </w:rPr>
        <w:t>أوقات</w:t>
      </w:r>
      <w:r w:rsidR="002B78AF" w:rsidRPr="00983D5B">
        <w:rPr>
          <w:rFonts w:hint="cs"/>
          <w:sz w:val="24"/>
          <w:szCs w:val="24"/>
          <w:rtl/>
        </w:rPr>
        <w:t>، الرجاء الاتصال بنا و</w:t>
      </w:r>
      <w:r w:rsidR="002871A1" w:rsidRPr="00983D5B">
        <w:rPr>
          <w:rFonts w:hint="cs"/>
          <w:sz w:val="24"/>
          <w:szCs w:val="24"/>
          <w:rtl/>
        </w:rPr>
        <w:t>س</w:t>
      </w:r>
      <w:r w:rsidR="002B78AF" w:rsidRPr="00983D5B">
        <w:rPr>
          <w:rFonts w:hint="cs"/>
          <w:sz w:val="24"/>
          <w:szCs w:val="24"/>
          <w:rtl/>
        </w:rPr>
        <w:t>نسمح لهم استخدام المكتبة للمذاكرة المستقلة.</w:t>
      </w:r>
    </w:p>
    <w:p w14:paraId="203C7C3D" w14:textId="77777777" w:rsidR="002B78AF" w:rsidRPr="00983D5B" w:rsidRDefault="002B78AF" w:rsidP="00983D5B">
      <w:pPr>
        <w:bidi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 xml:space="preserve">بالنسبة لمواد الرياضة البدنية، وتقنية المعلومات والاتصالات، </w:t>
      </w:r>
      <w:r w:rsidR="00983D5B" w:rsidRPr="00983D5B">
        <w:rPr>
          <w:rFonts w:hint="cs"/>
          <w:sz w:val="24"/>
          <w:szCs w:val="24"/>
          <w:rtl/>
        </w:rPr>
        <w:t xml:space="preserve">والدراما، </w:t>
      </w:r>
      <w:r w:rsidRPr="00983D5B">
        <w:rPr>
          <w:rFonts w:hint="cs"/>
          <w:sz w:val="24"/>
          <w:szCs w:val="24"/>
          <w:rtl/>
        </w:rPr>
        <w:t>والموسيقى</w:t>
      </w:r>
      <w:r w:rsidR="00C7563C">
        <w:rPr>
          <w:rFonts w:hint="cs"/>
          <w:sz w:val="24"/>
          <w:szCs w:val="24"/>
          <w:rtl/>
        </w:rPr>
        <w:t>،</w:t>
      </w:r>
      <w:r w:rsidRPr="00983D5B">
        <w:rPr>
          <w:rFonts w:hint="cs"/>
          <w:sz w:val="24"/>
          <w:szCs w:val="24"/>
          <w:rtl/>
        </w:rPr>
        <w:t xml:space="preserve"> سيتم تقييم الطلاب وفقاً لملف أعمالهم و/أو أدائهم.</w:t>
      </w:r>
    </w:p>
    <w:p w14:paraId="4B770282" w14:textId="77777777" w:rsidR="009A5897" w:rsidRPr="00983D5B" w:rsidRDefault="009A5897" w:rsidP="00983D5B">
      <w:pPr>
        <w:bidi/>
        <w:jc w:val="both"/>
        <w:rPr>
          <w:sz w:val="24"/>
          <w:szCs w:val="24"/>
          <w:rtl/>
        </w:rPr>
      </w:pPr>
    </w:p>
    <w:p w14:paraId="2FA8009B" w14:textId="77777777" w:rsidR="009A5897" w:rsidRPr="00983D5B" w:rsidRDefault="007503D7" w:rsidP="007503D7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مع أطيب التحيات</w:t>
      </w:r>
      <w:r w:rsidR="009A5897" w:rsidRPr="00983D5B">
        <w:rPr>
          <w:rFonts w:hint="cs"/>
          <w:sz w:val="24"/>
          <w:szCs w:val="24"/>
          <w:rtl/>
        </w:rPr>
        <w:t>،</w:t>
      </w:r>
    </w:p>
    <w:p w14:paraId="5B2C09CE" w14:textId="77777777" w:rsidR="009A5897" w:rsidRPr="00983D5B" w:rsidRDefault="009A5897" w:rsidP="00983D5B">
      <w:pPr>
        <w:bidi/>
        <w:jc w:val="both"/>
        <w:rPr>
          <w:sz w:val="24"/>
          <w:szCs w:val="24"/>
          <w:rtl/>
        </w:rPr>
      </w:pPr>
    </w:p>
    <w:p w14:paraId="43811953" w14:textId="77777777" w:rsidR="009A5897" w:rsidRPr="00983D5B" w:rsidRDefault="009A5897" w:rsidP="00983D5B">
      <w:pPr>
        <w:bidi/>
        <w:spacing w:after="0" w:line="240" w:lineRule="auto"/>
        <w:jc w:val="both"/>
        <w:rPr>
          <w:sz w:val="24"/>
          <w:szCs w:val="24"/>
          <w:rtl/>
        </w:rPr>
      </w:pPr>
    </w:p>
    <w:p w14:paraId="4AB557CC" w14:textId="77777777" w:rsidR="009A5897" w:rsidRPr="00983D5B" w:rsidRDefault="009A5897" w:rsidP="00B8236D">
      <w:pPr>
        <w:bidi/>
        <w:spacing w:after="0" w:line="240" w:lineRule="auto"/>
        <w:ind w:left="5040" w:firstLine="720"/>
        <w:jc w:val="both"/>
        <w:rPr>
          <w:sz w:val="24"/>
          <w:szCs w:val="24"/>
          <w:rtl/>
        </w:rPr>
      </w:pPr>
      <w:r w:rsidRPr="00983D5B">
        <w:rPr>
          <w:rFonts w:hint="cs"/>
          <w:sz w:val="24"/>
          <w:szCs w:val="24"/>
          <w:rtl/>
        </w:rPr>
        <w:t>جلين ريتشاردز</w:t>
      </w:r>
    </w:p>
    <w:p w14:paraId="29F6145D" w14:textId="77777777" w:rsidR="009A5897" w:rsidRPr="00983D5B" w:rsidRDefault="009A5897" w:rsidP="00B8236D">
      <w:pPr>
        <w:bidi/>
        <w:spacing w:after="0" w:line="240" w:lineRule="auto"/>
        <w:ind w:left="5040" w:firstLine="720"/>
        <w:jc w:val="both"/>
        <w:rPr>
          <w:sz w:val="24"/>
          <w:szCs w:val="24"/>
        </w:rPr>
      </w:pPr>
      <w:r w:rsidRPr="00983D5B">
        <w:rPr>
          <w:rFonts w:hint="cs"/>
          <w:sz w:val="24"/>
          <w:szCs w:val="24"/>
          <w:rtl/>
        </w:rPr>
        <w:t>المنسق الأكاديمي للمرحلة المتوسطة</w:t>
      </w:r>
    </w:p>
    <w:p w14:paraId="6077F2CC" w14:textId="525E434A" w:rsidR="00C05E5F" w:rsidRDefault="00B8236D" w:rsidP="00983D5B">
      <w:pPr>
        <w:bidi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69829A17" w14:textId="57F5F604" w:rsidR="00CC4738" w:rsidRPr="00B8236D" w:rsidRDefault="00CC4738" w:rsidP="00C05E5F">
      <w:pPr>
        <w:rPr>
          <w:sz w:val="24"/>
          <w:szCs w:val="24"/>
          <w:rtl/>
        </w:rPr>
      </w:pPr>
      <w:bookmarkStart w:id="0" w:name="_GoBack"/>
      <w:bookmarkEnd w:id="0"/>
    </w:p>
    <w:sectPr w:rsidR="00CC4738" w:rsidRPr="00B82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C"/>
    <w:rsid w:val="00005C02"/>
    <w:rsid w:val="00007909"/>
    <w:rsid w:val="000146ED"/>
    <w:rsid w:val="000148CD"/>
    <w:rsid w:val="00031F34"/>
    <w:rsid w:val="0007004F"/>
    <w:rsid w:val="00094C76"/>
    <w:rsid w:val="00097B1C"/>
    <w:rsid w:val="00137D88"/>
    <w:rsid w:val="00157D89"/>
    <w:rsid w:val="001644B2"/>
    <w:rsid w:val="0016536A"/>
    <w:rsid w:val="00184802"/>
    <w:rsid w:val="001853BA"/>
    <w:rsid w:val="00191E51"/>
    <w:rsid w:val="001B40AD"/>
    <w:rsid w:val="001D07AC"/>
    <w:rsid w:val="00212996"/>
    <w:rsid w:val="00245628"/>
    <w:rsid w:val="002632C4"/>
    <w:rsid w:val="002871A1"/>
    <w:rsid w:val="002B78AF"/>
    <w:rsid w:val="002D4A5F"/>
    <w:rsid w:val="00325101"/>
    <w:rsid w:val="0035779F"/>
    <w:rsid w:val="003952CF"/>
    <w:rsid w:val="003A63E7"/>
    <w:rsid w:val="003C00F2"/>
    <w:rsid w:val="00413D38"/>
    <w:rsid w:val="00423255"/>
    <w:rsid w:val="00472DD3"/>
    <w:rsid w:val="004A5F03"/>
    <w:rsid w:val="004C08F9"/>
    <w:rsid w:val="004E4144"/>
    <w:rsid w:val="0052243E"/>
    <w:rsid w:val="00523FA2"/>
    <w:rsid w:val="00546CBD"/>
    <w:rsid w:val="00650342"/>
    <w:rsid w:val="006657FA"/>
    <w:rsid w:val="006F20FD"/>
    <w:rsid w:val="00705034"/>
    <w:rsid w:val="007145EA"/>
    <w:rsid w:val="00745559"/>
    <w:rsid w:val="007503D7"/>
    <w:rsid w:val="00754242"/>
    <w:rsid w:val="00754C41"/>
    <w:rsid w:val="00756C1A"/>
    <w:rsid w:val="00803641"/>
    <w:rsid w:val="00841F3E"/>
    <w:rsid w:val="00843319"/>
    <w:rsid w:val="0087682F"/>
    <w:rsid w:val="00885562"/>
    <w:rsid w:val="008A595E"/>
    <w:rsid w:val="008B166C"/>
    <w:rsid w:val="00902A44"/>
    <w:rsid w:val="009165D8"/>
    <w:rsid w:val="00983D5B"/>
    <w:rsid w:val="009A09BB"/>
    <w:rsid w:val="009A5897"/>
    <w:rsid w:val="009D2E93"/>
    <w:rsid w:val="009E1DB0"/>
    <w:rsid w:val="00A06A82"/>
    <w:rsid w:val="00A22B5B"/>
    <w:rsid w:val="00A8496E"/>
    <w:rsid w:val="00A9725D"/>
    <w:rsid w:val="00B05477"/>
    <w:rsid w:val="00B8236D"/>
    <w:rsid w:val="00C05E5F"/>
    <w:rsid w:val="00C420E9"/>
    <w:rsid w:val="00C51E0D"/>
    <w:rsid w:val="00C74960"/>
    <w:rsid w:val="00C7563C"/>
    <w:rsid w:val="00C92119"/>
    <w:rsid w:val="00CC4738"/>
    <w:rsid w:val="00CF5039"/>
    <w:rsid w:val="00D166AB"/>
    <w:rsid w:val="00D37DD3"/>
    <w:rsid w:val="00D567C0"/>
    <w:rsid w:val="00D9446D"/>
    <w:rsid w:val="00DA685D"/>
    <w:rsid w:val="00E12561"/>
    <w:rsid w:val="00F17054"/>
    <w:rsid w:val="00F370F7"/>
    <w:rsid w:val="00F444AB"/>
    <w:rsid w:val="00F545A8"/>
    <w:rsid w:val="00F63565"/>
    <w:rsid w:val="00FA1751"/>
    <w:rsid w:val="00FE49FF"/>
    <w:rsid w:val="00FE5E4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4AA4"/>
  <w15:chartTrackingRefBased/>
  <w15:docId w15:val="{561A9C07-EDEE-465E-8A65-8853370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8C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6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ridgeinternational.org/programmes-and-qualifications/cambridge-lower-secondary/assessment/cambridge-checkpoint/checkpoint-support-mate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Mahahamz</dc:creator>
  <cp:keywords/>
  <dc:description/>
  <cp:lastModifiedBy>Glyn Philip Richards</cp:lastModifiedBy>
  <cp:revision>2</cp:revision>
  <dcterms:created xsi:type="dcterms:W3CDTF">2022-03-17T11:07:00Z</dcterms:created>
  <dcterms:modified xsi:type="dcterms:W3CDTF">2022-03-17T11:07:00Z</dcterms:modified>
</cp:coreProperties>
</file>